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C" w:rsidRPr="00903CF5" w:rsidRDefault="00F92DEC" w:rsidP="00F92DEC">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F92DEC" w:rsidRDefault="00F92DEC" w:rsidP="00F92DEC">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Pr>
          <w:rFonts w:ascii="Times New Roman" w:hAnsi="Times New Roman" w:cs="Times New Roman"/>
          <w:b/>
          <w:sz w:val="24"/>
          <w:u w:val="single"/>
        </w:rPr>
        <w:t xml:space="preserve"> 765</w:t>
      </w:r>
      <w:r w:rsidR="00381DD1">
        <w:rPr>
          <w:rFonts w:ascii="Times New Roman" w:hAnsi="Times New Roman" w:cs="Times New Roman"/>
          <w:b/>
          <w:sz w:val="24"/>
          <w:u w:val="single"/>
        </w:rPr>
        <w:t>9</w:t>
      </w:r>
    </w:p>
    <w:p w:rsidR="00F92DEC" w:rsidRPr="00903CF5" w:rsidRDefault="00F92DEC" w:rsidP="00F92DEC">
      <w:pPr>
        <w:spacing w:line="240" w:lineRule="auto"/>
        <w:ind w:left="964" w:hanging="964"/>
        <w:jc w:val="center"/>
        <w:rPr>
          <w:rFonts w:ascii="Times New Roman" w:hAnsi="Times New Roman" w:cs="Times New Roman"/>
          <w:b/>
          <w:sz w:val="24"/>
          <w:u w:val="single"/>
        </w:rPr>
      </w:pPr>
    </w:p>
    <w:p w:rsidR="00F92DEC" w:rsidRPr="00903CF5" w:rsidRDefault="00F92DEC" w:rsidP="00F92DEC">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F92DEC" w:rsidRDefault="00F92DEC" w:rsidP="00F92DEC">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6341E3" w:rsidRPr="00480DAE" w:rsidRDefault="00F92DEC" w:rsidP="006341E3">
      <w:pPr>
        <w:spacing w:line="240" w:lineRule="auto"/>
        <w:ind w:left="964" w:hanging="964"/>
        <w:jc w:val="both"/>
        <w:rPr>
          <w:rFonts w:ascii="Times New Roman" w:hAnsi="Times New Roman" w:cs="Times New Roman"/>
          <w:b/>
          <w:sz w:val="24"/>
          <w:lang w:val="es-ES"/>
        </w:rPr>
      </w:pPr>
      <w:r w:rsidRPr="00B85F78">
        <w:rPr>
          <w:rFonts w:ascii="Times New Roman" w:hAnsi="Times New Roman" w:cs="Times New Roman"/>
          <w:sz w:val="24"/>
        </w:rPr>
        <w:t>Art. 1º</w:t>
      </w:r>
      <w:r>
        <w:rPr>
          <w:rFonts w:ascii="Times New Roman" w:hAnsi="Times New Roman" w:cs="Times New Roman"/>
          <w:sz w:val="24"/>
        </w:rPr>
        <w:t>).-</w:t>
      </w:r>
      <w:r w:rsidRPr="001171F1">
        <w:rPr>
          <w:rFonts w:ascii="Tahoma" w:eastAsia="Times New Roman" w:hAnsi="Tahoma" w:cs="Tahoma"/>
          <w:b/>
          <w:sz w:val="24"/>
          <w:szCs w:val="24"/>
          <w:lang w:val="es-ES" w:eastAsia="es-ES"/>
        </w:rPr>
        <w:t xml:space="preserve"> </w:t>
      </w:r>
      <w:r w:rsidR="006341E3" w:rsidRPr="00480DAE">
        <w:rPr>
          <w:rFonts w:ascii="Times New Roman" w:hAnsi="Times New Roman" w:cs="Times New Roman"/>
          <w:b/>
          <w:sz w:val="24"/>
          <w:lang w:val="es-ES"/>
        </w:rPr>
        <w:t xml:space="preserve">PRORROGASE </w:t>
      </w:r>
      <w:r w:rsidR="006341E3" w:rsidRPr="00480DAE">
        <w:rPr>
          <w:rFonts w:ascii="Times New Roman" w:hAnsi="Times New Roman" w:cs="Times New Roman"/>
          <w:sz w:val="24"/>
          <w:lang w:val="es-ES"/>
        </w:rPr>
        <w:t xml:space="preserve">el plazo establecido en el Art. 13º) de </w:t>
      </w:r>
      <w:smartTag w:uri="urn:schemas-microsoft-com:office:smarttags" w:element="PersonName">
        <w:smartTagPr>
          <w:attr w:name="ProductID" w:val="la Ordenanza N"/>
        </w:smartTagPr>
        <w:r w:rsidR="006341E3" w:rsidRPr="00480DAE">
          <w:rPr>
            <w:rFonts w:ascii="Times New Roman" w:hAnsi="Times New Roman" w:cs="Times New Roman"/>
            <w:sz w:val="24"/>
            <w:lang w:val="es-ES"/>
          </w:rPr>
          <w:t>la Ordenanza N</w:t>
        </w:r>
      </w:smartTag>
      <w:r w:rsidR="006341E3" w:rsidRPr="00480DAE">
        <w:rPr>
          <w:rFonts w:ascii="Times New Roman" w:hAnsi="Times New Roman" w:cs="Times New Roman"/>
          <w:sz w:val="24"/>
          <w:lang w:val="es-ES"/>
        </w:rPr>
        <w:t>º 5531, desde el 1º de enero del año 2024 hasta el 31 de diciembre del año 2024.-</w:t>
      </w:r>
    </w:p>
    <w:p w:rsidR="006341E3" w:rsidRPr="00480DAE" w:rsidRDefault="006341E3" w:rsidP="006341E3">
      <w:pPr>
        <w:spacing w:line="240" w:lineRule="auto"/>
        <w:ind w:left="964" w:hanging="964"/>
        <w:jc w:val="both"/>
        <w:rPr>
          <w:rFonts w:ascii="Times New Roman" w:hAnsi="Times New Roman" w:cs="Times New Roman"/>
          <w:b/>
          <w:sz w:val="24"/>
          <w:lang w:val="es-ES"/>
        </w:rPr>
      </w:pPr>
      <w:r w:rsidRPr="00480DAE">
        <w:rPr>
          <w:rFonts w:ascii="Times New Roman" w:hAnsi="Times New Roman" w:cs="Times New Roman"/>
          <w:sz w:val="24"/>
          <w:lang w:val="es-ES"/>
        </w:rPr>
        <w:t>Art. 2º)</w:t>
      </w:r>
      <w:r>
        <w:rPr>
          <w:rFonts w:ascii="Times New Roman" w:hAnsi="Times New Roman" w:cs="Times New Roman"/>
          <w:sz w:val="24"/>
          <w:lang w:val="es-ES"/>
        </w:rPr>
        <w:t>.-</w:t>
      </w:r>
      <w:r w:rsidRPr="00480DAE">
        <w:rPr>
          <w:rFonts w:ascii="Times New Roman" w:hAnsi="Times New Roman" w:cs="Times New Roman"/>
          <w:b/>
          <w:sz w:val="24"/>
          <w:lang w:val="es-ES"/>
        </w:rPr>
        <w:t xml:space="preserve"> ESTABLECESE </w:t>
      </w:r>
      <w:r w:rsidRPr="00480DAE">
        <w:rPr>
          <w:rFonts w:ascii="Times New Roman" w:hAnsi="Times New Roman" w:cs="Times New Roman"/>
          <w:sz w:val="24"/>
          <w:lang w:val="es-ES"/>
        </w:rPr>
        <w:t>como condición determinante de lo dispuesto en el Art. 1º) de la presente, que los inmuebles afectados se encuentren correctamente desmalezados, en su contorno perimetral.</w:t>
      </w:r>
    </w:p>
    <w:p w:rsidR="00F92DEC" w:rsidRPr="00393F6C" w:rsidRDefault="006341E3" w:rsidP="006341E3">
      <w:pPr>
        <w:spacing w:line="240" w:lineRule="auto"/>
        <w:ind w:left="964" w:hanging="964"/>
        <w:jc w:val="both"/>
        <w:rPr>
          <w:rFonts w:ascii="Times New Roman" w:hAnsi="Times New Roman" w:cs="Times New Roman"/>
          <w:bCs/>
          <w:sz w:val="24"/>
          <w:lang w:val="es-ES"/>
        </w:rPr>
      </w:pPr>
      <w:r w:rsidRPr="00480DAE">
        <w:rPr>
          <w:rFonts w:ascii="Times New Roman" w:hAnsi="Times New Roman" w:cs="Times New Roman"/>
          <w:sz w:val="24"/>
          <w:lang w:val="es-ES"/>
        </w:rPr>
        <w:t>Art. 3º).-</w:t>
      </w:r>
      <w:r>
        <w:rPr>
          <w:rFonts w:ascii="Times New Roman" w:hAnsi="Times New Roman" w:cs="Times New Roman"/>
          <w:sz w:val="24"/>
          <w:lang w:val="es-ES"/>
        </w:rPr>
        <w:t xml:space="preserve"> </w:t>
      </w:r>
      <w:r w:rsidRPr="00480DAE">
        <w:rPr>
          <w:rFonts w:ascii="Times New Roman" w:hAnsi="Times New Roman" w:cs="Times New Roman"/>
          <w:sz w:val="24"/>
          <w:lang w:val="es-ES"/>
        </w:rPr>
        <w:t>No será de aplicación lo establecido en el Art. 1º) de la presente Ordenanza, para aquellos inmuebles cuya localización esté dada dentro del área urbana, prevista en el Anexo de la Ordenanza Nº 6253</w:t>
      </w:r>
      <w:r w:rsidR="00F92DEC">
        <w:rPr>
          <w:rFonts w:ascii="Times New Roman" w:hAnsi="Times New Roman" w:cs="Times New Roman"/>
          <w:sz w:val="24"/>
          <w:lang w:val="es-ES"/>
        </w:rPr>
        <w:t>.</w:t>
      </w:r>
    </w:p>
    <w:p w:rsidR="00F92DEC" w:rsidRPr="00B85F78" w:rsidRDefault="00F92DEC" w:rsidP="00F92DEC">
      <w:pPr>
        <w:spacing w:line="240" w:lineRule="auto"/>
        <w:ind w:left="964" w:hanging="964"/>
        <w:jc w:val="both"/>
        <w:rPr>
          <w:rFonts w:ascii="Times New Roman" w:hAnsi="Times New Roman" w:cs="Times New Roman"/>
          <w:sz w:val="24"/>
        </w:rPr>
      </w:pPr>
      <w:r w:rsidRPr="00393F6C">
        <w:rPr>
          <w:rFonts w:ascii="Times New Roman" w:hAnsi="Times New Roman" w:cs="Times New Roman"/>
          <w:bCs/>
          <w:sz w:val="24"/>
          <w:lang w:val="es-ES"/>
        </w:rPr>
        <w:t xml:space="preserve">Art. </w:t>
      </w:r>
      <w:r w:rsidR="006341E3">
        <w:rPr>
          <w:rFonts w:ascii="Times New Roman" w:hAnsi="Times New Roman" w:cs="Times New Roman"/>
          <w:bCs/>
          <w:sz w:val="24"/>
          <w:lang w:val="es-ES"/>
        </w:rPr>
        <w:t>4</w:t>
      </w:r>
      <w:r w:rsidRPr="00393F6C">
        <w:rPr>
          <w:rFonts w:ascii="Times New Roman" w:hAnsi="Times New Roman" w:cs="Times New Roman"/>
          <w:bCs/>
          <w:sz w:val="24"/>
          <w:lang w:val="es-ES"/>
        </w:rPr>
        <w:t>º).-</w:t>
      </w:r>
      <w:r w:rsidR="00AD104D">
        <w:rPr>
          <w:rFonts w:ascii="Times New Roman" w:hAnsi="Times New Roman" w:cs="Times New Roman"/>
          <w:b/>
          <w:bCs/>
          <w:sz w:val="24"/>
          <w:lang w:val="es-ES"/>
        </w:rPr>
        <w:tab/>
      </w:r>
      <w:bookmarkStart w:id="0" w:name="_GoBack"/>
      <w:bookmarkEnd w:id="0"/>
      <w:r w:rsidRPr="00B85F78">
        <w:rPr>
          <w:rFonts w:ascii="Times New Roman" w:hAnsi="Times New Roman" w:cs="Times New Roman"/>
          <w:b/>
          <w:sz w:val="24"/>
        </w:rPr>
        <w:t>REGÍSTRESE</w:t>
      </w:r>
      <w:r w:rsidRPr="00B85F78">
        <w:rPr>
          <w:rFonts w:ascii="Times New Roman" w:hAnsi="Times New Roman" w:cs="Times New Roman"/>
          <w:sz w:val="24"/>
        </w:rPr>
        <w:t>, comuníquese al Departamento Ejecutivo, publíquese y archívese.-</w:t>
      </w:r>
    </w:p>
    <w:p w:rsidR="00F92DEC" w:rsidRDefault="00F92DEC" w:rsidP="00F92DEC">
      <w:pPr>
        <w:spacing w:line="240" w:lineRule="auto"/>
        <w:jc w:val="both"/>
        <w:rPr>
          <w:rFonts w:ascii="Times New Roman" w:hAnsi="Times New Roman" w:cs="Times New Roman"/>
          <w:sz w:val="24"/>
        </w:rPr>
      </w:pPr>
    </w:p>
    <w:p w:rsidR="00390D36" w:rsidRDefault="00F92DEC" w:rsidP="00F92DEC">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Pr>
          <w:rFonts w:ascii="Times New Roman" w:hAnsi="Times New Roman" w:cs="Times New Roman"/>
          <w:sz w:val="24"/>
        </w:rPr>
        <w:t xml:space="preserve">los </w:t>
      </w:r>
      <w:r w:rsidR="00176E65">
        <w:rPr>
          <w:rFonts w:ascii="Times New Roman" w:hAnsi="Times New Roman" w:cs="Times New Roman"/>
          <w:sz w:val="24"/>
        </w:rPr>
        <w:t>dos</w:t>
      </w:r>
      <w:r w:rsidRPr="00E4302C">
        <w:rPr>
          <w:rFonts w:ascii="Times New Roman" w:hAnsi="Times New Roman" w:cs="Times New Roman"/>
          <w:sz w:val="24"/>
        </w:rPr>
        <w:t xml:space="preserve"> días del mes de </w:t>
      </w:r>
      <w:r w:rsidR="00176E65">
        <w:rPr>
          <w:rFonts w:ascii="Times New Roman" w:hAnsi="Times New Roman" w:cs="Times New Roman"/>
          <w:sz w:val="24"/>
        </w:rPr>
        <w:t>noviembre</w:t>
      </w:r>
      <w:r w:rsidRPr="00E4302C">
        <w:rPr>
          <w:rFonts w:ascii="Times New Roman" w:hAnsi="Times New Roman" w:cs="Times New Roman"/>
          <w:sz w:val="24"/>
        </w:rPr>
        <w:t xml:space="preserve"> del año 2023.-</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072DDC" w:rsidRPr="00B85F78" w:rsidRDefault="00072DDC" w:rsidP="00926C5C">
      <w:pPr>
        <w:rPr>
          <w:rFonts w:ascii="Times New Roman" w:hAnsi="Times New Roman" w:cs="Times New Roman"/>
          <w:sz w:val="24"/>
        </w:rPr>
      </w:pPr>
    </w:p>
    <w:sectPr w:rsidR="00072DDC"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8D" w:rsidRDefault="0062148D" w:rsidP="003426F2">
      <w:pPr>
        <w:spacing w:after="0" w:line="240" w:lineRule="auto"/>
      </w:pPr>
      <w:r>
        <w:separator/>
      </w:r>
    </w:p>
  </w:endnote>
  <w:endnote w:type="continuationSeparator" w:id="0">
    <w:p w:rsidR="0062148D" w:rsidRDefault="0062148D"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8D" w:rsidRDefault="0062148D" w:rsidP="003426F2">
      <w:pPr>
        <w:spacing w:after="0" w:line="240" w:lineRule="auto"/>
      </w:pPr>
      <w:r>
        <w:separator/>
      </w:r>
    </w:p>
  </w:footnote>
  <w:footnote w:type="continuationSeparator" w:id="0">
    <w:p w:rsidR="0062148D" w:rsidRDefault="0062148D"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72DDC"/>
    <w:rsid w:val="000A71D2"/>
    <w:rsid w:val="000D5BBF"/>
    <w:rsid w:val="000F71FA"/>
    <w:rsid w:val="00176E65"/>
    <w:rsid w:val="001E7781"/>
    <w:rsid w:val="002763B6"/>
    <w:rsid w:val="002D02FA"/>
    <w:rsid w:val="002F59CC"/>
    <w:rsid w:val="003426F2"/>
    <w:rsid w:val="00381DD1"/>
    <w:rsid w:val="00384502"/>
    <w:rsid w:val="00390D36"/>
    <w:rsid w:val="00393F6C"/>
    <w:rsid w:val="003A4D7A"/>
    <w:rsid w:val="00444583"/>
    <w:rsid w:val="004A1144"/>
    <w:rsid w:val="004A48B4"/>
    <w:rsid w:val="004B1E59"/>
    <w:rsid w:val="004C0EE3"/>
    <w:rsid w:val="00505D8C"/>
    <w:rsid w:val="00530A53"/>
    <w:rsid w:val="0055197B"/>
    <w:rsid w:val="00575D27"/>
    <w:rsid w:val="00583B8F"/>
    <w:rsid w:val="00595F7D"/>
    <w:rsid w:val="00596836"/>
    <w:rsid w:val="005F4174"/>
    <w:rsid w:val="0062148D"/>
    <w:rsid w:val="006341E3"/>
    <w:rsid w:val="006B6402"/>
    <w:rsid w:val="007D2DD8"/>
    <w:rsid w:val="008E2F69"/>
    <w:rsid w:val="00903CF5"/>
    <w:rsid w:val="00926C5C"/>
    <w:rsid w:val="00941201"/>
    <w:rsid w:val="00945CC1"/>
    <w:rsid w:val="009679FF"/>
    <w:rsid w:val="00990D79"/>
    <w:rsid w:val="009C2CB2"/>
    <w:rsid w:val="00A32A5F"/>
    <w:rsid w:val="00A32BC1"/>
    <w:rsid w:val="00A555B8"/>
    <w:rsid w:val="00AC7560"/>
    <w:rsid w:val="00AD104D"/>
    <w:rsid w:val="00AE5EE8"/>
    <w:rsid w:val="00AF4F32"/>
    <w:rsid w:val="00B01BF1"/>
    <w:rsid w:val="00B31D29"/>
    <w:rsid w:val="00B85F78"/>
    <w:rsid w:val="00BF14B2"/>
    <w:rsid w:val="00C261B6"/>
    <w:rsid w:val="00C55CFD"/>
    <w:rsid w:val="00C7333C"/>
    <w:rsid w:val="00C92BEE"/>
    <w:rsid w:val="00CA2A1F"/>
    <w:rsid w:val="00CB1671"/>
    <w:rsid w:val="00D50894"/>
    <w:rsid w:val="00D6207D"/>
    <w:rsid w:val="00DD4D25"/>
    <w:rsid w:val="00E02519"/>
    <w:rsid w:val="00E06EF4"/>
    <w:rsid w:val="00E12A1F"/>
    <w:rsid w:val="00E46951"/>
    <w:rsid w:val="00E65302"/>
    <w:rsid w:val="00E90856"/>
    <w:rsid w:val="00F30263"/>
    <w:rsid w:val="00F34F16"/>
    <w:rsid w:val="00F92D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524A-6C2E-4752-A3D2-9335FE49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2023-11-03T11:56:00Z</cp:lastPrinted>
  <dcterms:created xsi:type="dcterms:W3CDTF">2023-11-03T11:56:00Z</dcterms:created>
  <dcterms:modified xsi:type="dcterms:W3CDTF">2023-11-14T14:39:00Z</dcterms:modified>
</cp:coreProperties>
</file>