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001BC" w:rsidRPr="00903CF5" w:rsidRDefault="002001B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26A92">
        <w:rPr>
          <w:rFonts w:ascii="Times New Roman" w:hAnsi="Times New Roman" w:cs="Times New Roman"/>
          <w:b/>
          <w:sz w:val="24"/>
          <w:u w:val="single"/>
        </w:rPr>
        <w:t xml:space="preserve"> 7618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033844" w:rsidRPr="00903CF5" w:rsidRDefault="00033844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722F43" w:rsidRPr="00722F43">
        <w:rPr>
          <w:rFonts w:ascii="Times New Roman" w:hAnsi="Times New Roman" w:cs="Times New Roman"/>
          <w:b/>
          <w:sz w:val="24"/>
          <w:lang w:val="es-ES"/>
        </w:rPr>
        <w:t>RECTIFÍCASE</w:t>
      </w:r>
      <w:r w:rsidR="00722F43" w:rsidRPr="00722F43">
        <w:rPr>
          <w:rFonts w:ascii="Times New Roman" w:hAnsi="Times New Roman" w:cs="Times New Roman"/>
          <w:sz w:val="24"/>
          <w:lang w:val="es-ES"/>
        </w:rPr>
        <w:t xml:space="preserve"> el </w:t>
      </w:r>
      <w:r w:rsidR="00722F43" w:rsidRPr="00722F43">
        <w:rPr>
          <w:rFonts w:ascii="Times New Roman" w:hAnsi="Times New Roman" w:cs="Times New Roman"/>
          <w:b/>
          <w:sz w:val="24"/>
          <w:lang w:val="es-ES"/>
        </w:rPr>
        <w:t xml:space="preserve">PRESUPUESTO GENERAL </w:t>
      </w:r>
      <w:r w:rsidR="00722F43" w:rsidRPr="00722F43">
        <w:rPr>
          <w:rFonts w:ascii="Times New Roman" w:hAnsi="Times New Roman" w:cs="Times New Roman"/>
          <w:b/>
          <w:iCs/>
          <w:sz w:val="24"/>
          <w:lang w:val="es-ES"/>
        </w:rPr>
        <w:t>ANUAL DE GASTOS Y CALCULO DE RECURSOS AÑO 2023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722F43" w:rsidRPr="00722F43">
        <w:rPr>
          <w:rFonts w:ascii="Times New Roman" w:hAnsi="Times New Roman" w:cs="Times New Roman"/>
          <w:iCs/>
          <w:sz w:val="24"/>
          <w:lang w:val="es-ES"/>
        </w:rPr>
        <w:t>procediendo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722F43" w:rsidRPr="00722F43">
        <w:rPr>
          <w:rFonts w:ascii="Times New Roman" w:hAnsi="Times New Roman" w:cs="Times New Roman"/>
          <w:iCs/>
          <w:sz w:val="24"/>
          <w:lang w:val="es-ES"/>
        </w:rPr>
        <w:t>a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722F43" w:rsidRPr="00722F43">
        <w:rPr>
          <w:rFonts w:ascii="Times New Roman" w:hAnsi="Times New Roman" w:cs="Times New Roman"/>
          <w:iCs/>
          <w:sz w:val="24"/>
          <w:lang w:val="es-ES"/>
        </w:rPr>
        <w:t>modificar las Partidas Principales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, </w:t>
      </w:r>
      <w:r w:rsidR="00722F43" w:rsidRPr="00722F43">
        <w:rPr>
          <w:rFonts w:ascii="Times New Roman" w:hAnsi="Times New Roman" w:cs="Times New Roman"/>
          <w:iCs/>
          <w:sz w:val="24"/>
          <w:lang w:val="es-ES"/>
        </w:rPr>
        <w:t xml:space="preserve">de acuerdo al </w:t>
      </w:r>
      <w:r w:rsidR="00CE5EBA">
        <w:rPr>
          <w:rFonts w:ascii="Times New Roman" w:hAnsi="Times New Roman" w:cs="Times New Roman"/>
          <w:iCs/>
          <w:sz w:val="24"/>
          <w:lang w:val="es-ES"/>
        </w:rPr>
        <w:t>Anexo I de la presente</w:t>
      </w:r>
      <w:r w:rsidR="00722F43" w:rsidRPr="00722F43">
        <w:rPr>
          <w:rFonts w:ascii="Times New Roman" w:hAnsi="Times New Roman" w:cs="Times New Roman"/>
          <w:iCs/>
          <w:sz w:val="24"/>
          <w:lang w:val="es-ES"/>
        </w:rPr>
        <w:t xml:space="preserve"> Ordenanza</w:t>
      </w:r>
      <w:r w:rsidR="00461434">
        <w:rPr>
          <w:rFonts w:ascii="Times New Roman" w:hAnsi="Times New Roman" w:cs="Times New Roman"/>
          <w:bCs/>
          <w:sz w:val="24"/>
          <w:lang w:val="es-ES"/>
        </w:rPr>
        <w:t>.</w:t>
      </w:r>
    </w:p>
    <w:p w:rsidR="00393F6C" w:rsidRPr="00461434" w:rsidRDefault="00393F6C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66DEE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366DEE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722F43" w:rsidRPr="00722F43">
        <w:rPr>
          <w:rFonts w:ascii="Times New Roman" w:hAnsi="Times New Roman" w:cs="Times New Roman"/>
          <w:bCs/>
          <w:iCs/>
          <w:sz w:val="24"/>
          <w:lang w:val="es-ES"/>
        </w:rPr>
        <w:t>Con la presente Rec</w:t>
      </w:r>
      <w:r w:rsidR="00063378">
        <w:rPr>
          <w:rFonts w:ascii="Times New Roman" w:hAnsi="Times New Roman" w:cs="Times New Roman"/>
          <w:bCs/>
          <w:iCs/>
          <w:sz w:val="24"/>
          <w:lang w:val="es-ES"/>
        </w:rPr>
        <w:t>tificación que lleva el Nº 1, fí</w:t>
      </w:r>
      <w:r w:rsidR="00722F43" w:rsidRPr="00722F43">
        <w:rPr>
          <w:rFonts w:ascii="Times New Roman" w:hAnsi="Times New Roman" w:cs="Times New Roman"/>
          <w:bCs/>
          <w:iCs/>
          <w:sz w:val="24"/>
          <w:lang w:val="es-ES"/>
        </w:rPr>
        <w:t>jase en la suma de</w:t>
      </w:r>
      <w:r w:rsid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>$</w:t>
      </w:r>
      <w:r w:rsidR="00CE5EBA">
        <w:rPr>
          <w:rFonts w:ascii="Times New Roman" w:hAnsi="Times New Roman" w:cs="Times New Roman"/>
          <w:b/>
          <w:bCs/>
          <w:sz w:val="24"/>
          <w:lang w:val="es-ES"/>
        </w:rPr>
        <w:t xml:space="preserve"> 16.458.537.377 (PESOS DIECISÉ</w:t>
      </w:r>
      <w:r w:rsidR="00722F43" w:rsidRPr="00722F43">
        <w:rPr>
          <w:rFonts w:ascii="Times New Roman" w:hAnsi="Times New Roman" w:cs="Times New Roman"/>
          <w:b/>
          <w:bCs/>
          <w:sz w:val="24"/>
          <w:lang w:val="es-ES"/>
        </w:rPr>
        <w:t xml:space="preserve">IS MIL CUATROCIENTOS CINCUENTA Y OCHO MILLONES QUINIENTOS TREINTA Y SIETE MIL TRESCIENTOS SETENTA Y SIETE) </w:t>
      </w:r>
      <w:r w:rsidR="00722F43" w:rsidRPr="00722F43">
        <w:rPr>
          <w:rFonts w:ascii="Times New Roman" w:hAnsi="Times New Roman" w:cs="Times New Roman"/>
          <w:bCs/>
          <w:iCs/>
          <w:sz w:val="24"/>
          <w:lang w:val="es-ES"/>
        </w:rPr>
        <w:t>el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722F43" w:rsidRPr="00722F43">
        <w:rPr>
          <w:rFonts w:ascii="Times New Roman" w:hAnsi="Times New Roman" w:cs="Times New Roman"/>
          <w:bCs/>
          <w:iCs/>
          <w:sz w:val="24"/>
          <w:lang w:val="es-ES"/>
        </w:rPr>
        <w:t>PRESUPUESTO GENERAL ANUAL DE GASTOS Y CALCULO DE RECURSOS AÑO  2023</w:t>
      </w:r>
      <w:r w:rsidR="00722F43" w:rsidRPr="00722F43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, </w:t>
      </w:r>
      <w:r w:rsidR="00722F43" w:rsidRPr="00722F43">
        <w:rPr>
          <w:rFonts w:ascii="Times New Roman" w:hAnsi="Times New Roman" w:cs="Times New Roman"/>
          <w:bCs/>
          <w:iCs/>
          <w:sz w:val="24"/>
          <w:lang w:val="es-ES"/>
        </w:rPr>
        <w:t xml:space="preserve"> incluidas sus cuentas de orden para el  presente ejercicio</w:t>
      </w:r>
      <w:r w:rsidR="00461434">
        <w:rPr>
          <w:rFonts w:ascii="Times New Roman" w:hAnsi="Times New Roman" w:cs="Times New Roman"/>
          <w:bCs/>
          <w:sz w:val="24"/>
          <w:lang w:val="es-ES"/>
        </w:rPr>
        <w:t>.</w:t>
      </w:r>
    </w:p>
    <w:p w:rsidR="00384502" w:rsidRDefault="00B31D29" w:rsidP="00CE5EB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66DEE">
        <w:rPr>
          <w:rFonts w:ascii="Times New Roman" w:hAnsi="Times New Roman" w:cs="Times New Roman"/>
          <w:b/>
          <w:sz w:val="24"/>
        </w:rPr>
        <w:t xml:space="preserve">Art. </w:t>
      </w:r>
      <w:r w:rsidR="00393F6C" w:rsidRPr="00366DEE">
        <w:rPr>
          <w:rFonts w:ascii="Times New Roman" w:hAnsi="Times New Roman" w:cs="Times New Roman"/>
          <w:b/>
          <w:sz w:val="24"/>
        </w:rPr>
        <w:t>3</w:t>
      </w:r>
      <w:r w:rsidRPr="00366DEE">
        <w:rPr>
          <w:rFonts w:ascii="Times New Roman" w:hAnsi="Times New Roman" w:cs="Times New Roman"/>
          <w:b/>
          <w:sz w:val="24"/>
        </w:rPr>
        <w:t>º)</w:t>
      </w:r>
      <w:r w:rsidR="00B85F78" w:rsidRPr="00366DEE">
        <w:rPr>
          <w:rFonts w:ascii="Times New Roman" w:hAnsi="Times New Roman" w:cs="Times New Roman"/>
          <w:b/>
          <w:sz w:val="24"/>
        </w:rPr>
        <w:t>.-</w:t>
      </w:r>
      <w:r w:rsidR="00366DEE">
        <w:rPr>
          <w:rFonts w:ascii="Times New Roman" w:hAnsi="Times New Roman" w:cs="Times New Roman"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E5EBA" w:rsidRDefault="00CE5EBA" w:rsidP="00CE5EB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722F43">
        <w:rPr>
          <w:rFonts w:ascii="Times New Roman" w:hAnsi="Times New Roman" w:cs="Times New Roman"/>
          <w:sz w:val="24"/>
        </w:rPr>
        <w:t>trece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722F43">
        <w:rPr>
          <w:rFonts w:ascii="Times New Roman" w:hAnsi="Times New Roman" w:cs="Times New Roman"/>
          <w:sz w:val="24"/>
        </w:rPr>
        <w:t>julio</w:t>
      </w:r>
      <w:r w:rsidR="00276E89">
        <w:rPr>
          <w:rFonts w:ascii="Times New Roman" w:hAnsi="Times New Roman" w:cs="Times New Roman"/>
          <w:sz w:val="24"/>
        </w:rPr>
        <w:t xml:space="preserve"> del año dos mil </w:t>
      </w:r>
      <w:r w:rsidR="00366DEE">
        <w:rPr>
          <w:rFonts w:ascii="Times New Roman" w:hAnsi="Times New Roman" w:cs="Times New Roman"/>
          <w:sz w:val="24"/>
        </w:rPr>
        <w:t>veintitrés.</w:t>
      </w:r>
      <w:r w:rsidR="00366DEE" w:rsidRPr="00B85F78">
        <w:rPr>
          <w:rFonts w:ascii="Times New Roman" w:hAnsi="Times New Roman" w:cs="Times New Roman"/>
          <w:sz w:val="24"/>
        </w:rPr>
        <w:t xml:space="preserve"> </w:t>
      </w:r>
    </w:p>
    <w:p w:rsidR="00D316DC" w:rsidRDefault="00D316DC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F53A2" w:rsidRDefault="002F53A2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316DC" w:rsidRPr="00A44176" w:rsidTr="00F5334A">
        <w:trPr>
          <w:trHeight w:val="75"/>
        </w:trPr>
        <w:tc>
          <w:tcPr>
            <w:tcW w:w="4490" w:type="dxa"/>
            <w:hideMark/>
          </w:tcPr>
          <w:p w:rsidR="00D316DC" w:rsidRPr="00A44176" w:rsidRDefault="00D316DC" w:rsidP="00F53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316DC" w:rsidRPr="00A44176" w:rsidRDefault="00D316DC" w:rsidP="00F53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316DC" w:rsidRPr="00A44176" w:rsidRDefault="00D316DC" w:rsidP="00F53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D316DC" w:rsidRPr="00A44176" w:rsidRDefault="00D316DC" w:rsidP="00F53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FF6D8A" w:rsidRPr="00B85F78" w:rsidRDefault="00FF6D8A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366DE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366DEE">
        <w:rPr>
          <w:rFonts w:ascii="Times New Roman" w:hAnsi="Times New Roman" w:cs="Times New Roman"/>
          <w:sz w:val="24"/>
        </w:rPr>
        <w:t xml:space="preserve">  </w:t>
      </w:r>
    </w:p>
    <w:p w:rsidR="00722F43" w:rsidRDefault="00722F4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722F43" w:rsidRDefault="00722F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F43" w:rsidRDefault="00722F4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  <w:sectPr w:rsidR="00722F43" w:rsidSect="00D26A92">
          <w:footerReference w:type="default" r:id="rId7"/>
          <w:pgSz w:w="12240" w:h="20160" w:code="5"/>
          <w:pgMar w:top="3232" w:right="1304" w:bottom="1531" w:left="2098" w:header="709" w:footer="709" w:gutter="0"/>
          <w:cols w:space="708"/>
          <w:docGrid w:linePitch="360"/>
        </w:sectPr>
      </w:pPr>
    </w:p>
    <w:p w:rsidR="00722F43" w:rsidRDefault="00E814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722F43">
        <w:rPr>
          <w:rFonts w:ascii="Times New Roman" w:hAnsi="Times New Roman" w:cs="Times New Roman"/>
          <w:sz w:val="24"/>
          <w:lang w:val="es-ES"/>
        </w:rPr>
        <w:object w:dxaOrig="16057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407.25pt" o:ole="">
            <v:imagedata r:id="rId8" o:title=""/>
          </v:shape>
          <o:OLEObject Type="Embed" ProgID="Excel.Sheet.12" ShapeID="_x0000_i1025" DrawAspect="Content" ObjectID="_1750824819" r:id="rId9"/>
        </w:object>
      </w:r>
    </w:p>
    <w:p w:rsidR="00722F43" w:rsidRDefault="00722F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F43" w:rsidRDefault="00E814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722F43">
        <w:rPr>
          <w:rFonts w:ascii="Times New Roman" w:hAnsi="Times New Roman" w:cs="Times New Roman"/>
          <w:sz w:val="24"/>
          <w:lang w:val="es-ES"/>
        </w:rPr>
        <w:object w:dxaOrig="16040" w:dyaOrig="8663">
          <v:shape id="_x0000_i1026" type="#_x0000_t75" style="width:740.25pt;height:433.5pt" o:ole="">
            <v:imagedata r:id="rId10" o:title=""/>
          </v:shape>
          <o:OLEObject Type="Embed" ProgID="Excel.Sheet.12" ShapeID="_x0000_i1026" DrawAspect="Content" ObjectID="_1750824820" r:id="rId11"/>
        </w:object>
      </w:r>
      <w:r w:rsidRPr="00E81488">
        <w:rPr>
          <w:rFonts w:ascii="Times New Roman" w:hAnsi="Times New Roman" w:cs="Times New Roman"/>
          <w:sz w:val="24"/>
          <w:lang w:val="es-ES"/>
        </w:rPr>
        <w:object w:dxaOrig="16040" w:dyaOrig="8392">
          <v:shape id="_x0000_i1027" type="#_x0000_t75" style="width:696pt;height:424.5pt" o:ole="">
            <v:imagedata r:id="rId12" o:title=""/>
          </v:shape>
          <o:OLEObject Type="Embed" ProgID="Excel.Sheet.12" ShapeID="_x0000_i1027" DrawAspect="Content" ObjectID="_1750824821" r:id="rId13"/>
        </w:object>
      </w:r>
    </w:p>
    <w:p w:rsidR="00E81488" w:rsidRDefault="00E814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E81488">
        <w:rPr>
          <w:rFonts w:ascii="Times New Roman" w:hAnsi="Times New Roman" w:cs="Times New Roman"/>
          <w:sz w:val="24"/>
          <w:lang w:val="es-ES"/>
        </w:rPr>
        <w:object w:dxaOrig="16040" w:dyaOrig="9128">
          <v:shape id="_x0000_i1028" type="#_x0000_t75" style="width:743.25pt;height:441.75pt" o:ole="">
            <v:imagedata r:id="rId14" o:title=""/>
          </v:shape>
          <o:OLEObject Type="Embed" ProgID="Excel.Sheet.12" ShapeID="_x0000_i1028" DrawAspect="Content" ObjectID="_1750824822" r:id="rId15"/>
        </w:object>
      </w:r>
    </w:p>
    <w:p w:rsidR="00E81488" w:rsidRPr="00B85F78" w:rsidRDefault="00E814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E81488">
        <w:rPr>
          <w:rFonts w:ascii="Times New Roman" w:hAnsi="Times New Roman" w:cs="Times New Roman"/>
          <w:sz w:val="24"/>
          <w:lang w:val="es-ES"/>
        </w:rPr>
        <w:object w:dxaOrig="16040" w:dyaOrig="7766">
          <v:shape id="_x0000_i1029" type="#_x0000_t75" style="width:741pt;height:388.5pt" o:ole="">
            <v:imagedata r:id="rId16" o:title=""/>
          </v:shape>
          <o:OLEObject Type="Embed" ProgID="Excel.Sheet.12" ShapeID="_x0000_i1029" DrawAspect="Content" ObjectID="_1750824823" r:id="rId17"/>
        </w:object>
      </w:r>
    </w:p>
    <w:sectPr w:rsidR="00E81488" w:rsidRPr="00B85F78" w:rsidSect="00722F43">
      <w:pgSz w:w="20160" w:h="12240" w:orient="landscape" w:code="5"/>
      <w:pgMar w:top="1304" w:right="1531" w:bottom="2098" w:left="26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01" w:rsidRDefault="00E30201" w:rsidP="002001BC">
      <w:pPr>
        <w:spacing w:after="0" w:line="240" w:lineRule="auto"/>
      </w:pPr>
      <w:r>
        <w:separator/>
      </w:r>
    </w:p>
  </w:endnote>
  <w:endnote w:type="continuationSeparator" w:id="0">
    <w:p w:rsidR="00E30201" w:rsidRDefault="00E30201" w:rsidP="0020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41575"/>
      <w:docPartObj>
        <w:docPartGallery w:val="Page Numbers (Bottom of Page)"/>
        <w:docPartUnique/>
      </w:docPartObj>
    </w:sdtPr>
    <w:sdtEndPr/>
    <w:sdtContent>
      <w:p w:rsidR="002001BC" w:rsidRDefault="002001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A2" w:rsidRPr="002F53A2">
          <w:rPr>
            <w:noProof/>
            <w:lang w:val="es-ES"/>
          </w:rPr>
          <w:t>1</w:t>
        </w:r>
        <w:r>
          <w:fldChar w:fldCharType="end"/>
        </w:r>
      </w:p>
    </w:sdtContent>
  </w:sdt>
  <w:p w:rsidR="002001BC" w:rsidRDefault="00200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01" w:rsidRDefault="00E30201" w:rsidP="002001BC">
      <w:pPr>
        <w:spacing w:after="0" w:line="240" w:lineRule="auto"/>
      </w:pPr>
      <w:r>
        <w:separator/>
      </w:r>
    </w:p>
  </w:footnote>
  <w:footnote w:type="continuationSeparator" w:id="0">
    <w:p w:rsidR="00E30201" w:rsidRDefault="00E30201" w:rsidP="0020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33844"/>
    <w:rsid w:val="00063378"/>
    <w:rsid w:val="000A71D2"/>
    <w:rsid w:val="000D5BBF"/>
    <w:rsid w:val="001E7781"/>
    <w:rsid w:val="002001BC"/>
    <w:rsid w:val="00276E89"/>
    <w:rsid w:val="002F53A2"/>
    <w:rsid w:val="00366DEE"/>
    <w:rsid w:val="00370523"/>
    <w:rsid w:val="00384502"/>
    <w:rsid w:val="00393F6C"/>
    <w:rsid w:val="00437D00"/>
    <w:rsid w:val="00461434"/>
    <w:rsid w:val="00505D8C"/>
    <w:rsid w:val="00530A53"/>
    <w:rsid w:val="006551CB"/>
    <w:rsid w:val="006F2CE2"/>
    <w:rsid w:val="00722F43"/>
    <w:rsid w:val="008864E2"/>
    <w:rsid w:val="00903CF5"/>
    <w:rsid w:val="00AE5953"/>
    <w:rsid w:val="00B01BF1"/>
    <w:rsid w:val="00B31D29"/>
    <w:rsid w:val="00B85F78"/>
    <w:rsid w:val="00BF14B2"/>
    <w:rsid w:val="00CB65A6"/>
    <w:rsid w:val="00CE5EBA"/>
    <w:rsid w:val="00D26A92"/>
    <w:rsid w:val="00D316DC"/>
    <w:rsid w:val="00D94DB3"/>
    <w:rsid w:val="00E01F59"/>
    <w:rsid w:val="00E06EF4"/>
    <w:rsid w:val="00E30201"/>
    <w:rsid w:val="00E73AFE"/>
    <w:rsid w:val="00E81488"/>
    <w:rsid w:val="00E90856"/>
    <w:rsid w:val="00F34F1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C088-F3FC-4C3E-B865-8B932186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1BC"/>
  </w:style>
  <w:style w:type="paragraph" w:styleId="Piedepgina">
    <w:name w:val="footer"/>
    <w:basedOn w:val="Normal"/>
    <w:link w:val="PiedepginaCar"/>
    <w:uiPriority w:val="99"/>
    <w:unhideWhenUsed/>
    <w:rsid w:val="0020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1BC"/>
  </w:style>
  <w:style w:type="paragraph" w:styleId="Textodeglobo">
    <w:name w:val="Balloon Text"/>
    <w:basedOn w:val="Normal"/>
    <w:link w:val="TextodegloboCar"/>
    <w:uiPriority w:val="99"/>
    <w:semiHidden/>
    <w:unhideWhenUsed/>
    <w:rsid w:val="0020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B894-3803-47CC-B97D-DCD76B2E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2023-07-14T10:25:00Z</cp:lastPrinted>
  <dcterms:created xsi:type="dcterms:W3CDTF">2023-07-14T10:20:00Z</dcterms:created>
  <dcterms:modified xsi:type="dcterms:W3CDTF">2023-07-14T10:27:00Z</dcterms:modified>
</cp:coreProperties>
</file>