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87344D">
        <w:rPr>
          <w:rFonts w:ascii="Times New Roman" w:hAnsi="Times New Roman"/>
          <w:b/>
          <w:sz w:val="24"/>
          <w:szCs w:val="24"/>
          <w:u w:val="single"/>
        </w:rPr>
        <w:t>60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87344D" w:rsidRPr="0087344D" w:rsidRDefault="00981BC8" w:rsidP="0087344D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87344D">
        <w:rPr>
          <w:rFonts w:ascii="Arial" w:hAnsi="Arial" w:cs="Arial"/>
          <w:color w:val="000000" w:themeColor="text1"/>
          <w:lang w:val="es-ES_tradnl" w:eastAsia="es-ES_tradnl"/>
        </w:rPr>
        <w:tab/>
      </w:r>
      <w:r w:rsidR="0087344D" w:rsidRPr="0087344D">
        <w:rPr>
          <w:rFonts w:ascii="Times New Roman" w:hAnsi="Times New Roman" w:cs="Times New Roman"/>
          <w:b/>
          <w:sz w:val="24"/>
          <w:szCs w:val="24"/>
        </w:rPr>
        <w:t>OTÓRGASE</w:t>
      </w:r>
      <w:r w:rsidR="0087344D" w:rsidRPr="0087344D">
        <w:rPr>
          <w:rFonts w:ascii="Times New Roman" w:hAnsi="Times New Roman" w:cs="Times New Roman"/>
          <w:sz w:val="24"/>
          <w:szCs w:val="24"/>
        </w:rPr>
        <w:t xml:space="preserve"> a la</w:t>
      </w:r>
      <w:r w:rsidR="0087344D" w:rsidRPr="0087344D">
        <w:rPr>
          <w:rFonts w:ascii="Times New Roman" w:hAnsi="Times New Roman" w:cs="Times New Roman"/>
          <w:b/>
          <w:sz w:val="24"/>
          <w:szCs w:val="24"/>
        </w:rPr>
        <w:t xml:space="preserve"> ASOCIACIÓN CIVIL “COOPERADORA DE AYUDA – SECRETARÍA DE SALUD Y DIRECCIÓN DE CULTURA Y DEPORTE”,  </w:t>
      </w:r>
      <w:r w:rsidR="0087344D" w:rsidRPr="0087344D">
        <w:rPr>
          <w:rFonts w:ascii="Times New Roman" w:hAnsi="Times New Roman" w:cs="Times New Roman"/>
          <w:sz w:val="24"/>
          <w:szCs w:val="24"/>
        </w:rPr>
        <w:t>a partir del día uno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(1) de enero de 2.022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y hasta el  día treinta y uno (31) de diciembre de 2.022, una Ayuda Económica No Reintegrable de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OCHO MILLONES OCHOCIENTOS SETENTA Y NUEVE MIL NOVECIENTOS SETENTA Y SIETE</w:t>
      </w:r>
      <w:r w:rsidR="0087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87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8.879.977,00)</w:t>
      </w:r>
      <w:r w:rsidR="0087344D" w:rsidRPr="0087344D">
        <w:rPr>
          <w:rFonts w:ascii="Times New Roman" w:hAnsi="Times New Roman" w:cs="Times New Roman"/>
          <w:sz w:val="24"/>
          <w:szCs w:val="24"/>
        </w:rPr>
        <w:t>, la que será abonada en doce (12) cuotas mensuales, iguales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y consecutivas de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PESOS SETECIENTOS TREINTA Y NUEVE MIL NOVECIENTOS NOVENTA Y OCHO ($</w:t>
      </w:r>
      <w:r w:rsidR="00514208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739.998,00)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cada una, destinados a solventar los gastos de funcionamiento de los Talleres, Escuelas y Elencos Municipales que funcionan en la Dirección Municipal de Cultura y Centros Vecinales, la que se distribuirá de la siguiente manera:</w:t>
      </w:r>
    </w:p>
    <w:p w:rsidR="0087344D" w:rsidRPr="0087344D" w:rsidRDefault="00514208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08">
        <w:rPr>
          <w:rFonts w:ascii="Times New Roman" w:hAnsi="Times New Roman" w:cs="Times New Roman"/>
          <w:b/>
          <w:sz w:val="24"/>
          <w:szCs w:val="24"/>
        </w:rPr>
        <w:t>BALLET MUNICIPAL “PATRIA”</w:t>
      </w:r>
      <w:r w:rsidR="0087344D" w:rsidRPr="0051420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>PESOS UN MILLÓ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N CUATROCIENTOS VEINTE MIL SETECIENTOS CINCUENTA Y TRES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1.420.753,00)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>pagaderos en doce (12) cuotas mensuales, iguales y consecutivas de PESOS CIENTO DIECIOCHO MIL TRESCIENTOS NOVENTA Y SEIS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44D"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>118.396,00)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08">
        <w:rPr>
          <w:rFonts w:ascii="Times New Roman" w:hAnsi="Times New Roman" w:cs="Times New Roman"/>
          <w:b/>
          <w:sz w:val="24"/>
          <w:szCs w:val="24"/>
        </w:rPr>
        <w:t>ESCUELA MUNICIPAL DE TANGO DANZA:</w:t>
      </w:r>
      <w:r w:rsidR="0051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NOVECIENTOS NOVENTA Y CUATRO MIL QUINIENTOS SESENTA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994.560,00)</w:t>
      </w:r>
      <w:r w:rsidRPr="0087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>pagaderos en doce (12) cuotas mensuales, iguales y consecutivas de PESOS OCHENTA Y DOS MIL OCHOCIENTOS OCHENTA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>82.880,00)</w:t>
      </w:r>
      <w:r w:rsidRPr="00514208">
        <w:rPr>
          <w:rFonts w:ascii="Times New Roman" w:hAnsi="Times New Roman" w:cs="Times New Roman"/>
          <w:sz w:val="24"/>
          <w:szCs w:val="24"/>
        </w:rPr>
        <w:t xml:space="preserve">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08">
        <w:rPr>
          <w:rFonts w:ascii="Times New Roman" w:hAnsi="Times New Roman" w:cs="Times New Roman"/>
          <w:b/>
          <w:sz w:val="24"/>
          <w:szCs w:val="24"/>
        </w:rPr>
        <w:t>ESCUELA MUNICIPAL DE DANZAS FOLCLÓRICAS</w:t>
      </w:r>
      <w:r w:rsidRPr="0087344D">
        <w:rPr>
          <w:rFonts w:ascii="Times New Roman" w:hAnsi="Times New Roman" w:cs="Times New Roman"/>
          <w:sz w:val="24"/>
          <w:szCs w:val="24"/>
        </w:rPr>
        <w:t>:</w:t>
      </w:r>
      <w:r w:rsidR="00514208">
        <w:rPr>
          <w:rFonts w:ascii="Times New Roman" w:hAnsi="Times New Roman" w:cs="Times New Roman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UN MILLÓN CUATROCIENTOS NOVENTA Y UN MIL OCHOCIENTOS CUARENTA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1.491.840,00)</w:t>
      </w:r>
      <w:r w:rsidRPr="00514208">
        <w:rPr>
          <w:rFonts w:ascii="Times New Roman" w:hAnsi="Times New Roman" w:cs="Times New Roman"/>
          <w:sz w:val="24"/>
          <w:szCs w:val="24"/>
        </w:rPr>
        <w:t xml:space="preserve">, pagaderos </w:t>
      </w:r>
      <w:r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514208">
        <w:rPr>
          <w:rFonts w:ascii="Times New Roman" w:hAnsi="Times New Roman" w:cs="Times New Roman"/>
          <w:sz w:val="24"/>
          <w:szCs w:val="24"/>
        </w:rPr>
        <w:t>de PESOS CIENTO VEINTICUATRO MIL TRESCIENTOS VEINTE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sz w:val="24"/>
          <w:szCs w:val="24"/>
        </w:rPr>
        <w:t>($</w:t>
      </w:r>
      <w:r w:rsidR="00514208" w:rsidRPr="00514208">
        <w:rPr>
          <w:rFonts w:ascii="Times New Roman" w:hAnsi="Times New Roman" w:cs="Times New Roman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sz w:val="24"/>
          <w:szCs w:val="24"/>
        </w:rPr>
        <w:t>124.320,00)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08">
        <w:rPr>
          <w:rFonts w:ascii="Times New Roman" w:hAnsi="Times New Roman" w:cs="Times New Roman"/>
          <w:b/>
          <w:sz w:val="24"/>
          <w:szCs w:val="24"/>
        </w:rPr>
        <w:t>CORO MUNICIPAL “NIÑOS CANTORES DE SAN FRANCISCO</w:t>
      </w:r>
      <w:r w:rsidRPr="0087344D">
        <w:rPr>
          <w:rFonts w:ascii="Times New Roman" w:hAnsi="Times New Roman" w:cs="Times New Roman"/>
          <w:sz w:val="24"/>
          <w:szCs w:val="24"/>
        </w:rPr>
        <w:t>”</w:t>
      </w:r>
      <w:r w:rsidRPr="008734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TRESCIENTOS NOVENT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>A Y DOS MIL SETECIENTOS VEINTISÉ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IS ($392.726,00)</w:t>
      </w:r>
      <w:r w:rsidRPr="008734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4208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514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514208">
        <w:rPr>
          <w:rFonts w:ascii="Times New Roman" w:hAnsi="Times New Roman" w:cs="Times New Roman"/>
          <w:sz w:val="24"/>
          <w:szCs w:val="24"/>
        </w:rPr>
        <w:t>de PESOS TREINTA Y DOS MIL SETECIENTOS VEINTISIETE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sz w:val="24"/>
          <w:szCs w:val="24"/>
        </w:rPr>
        <w:t>($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514208">
        <w:rPr>
          <w:rFonts w:ascii="Times New Roman" w:hAnsi="Times New Roman" w:cs="Times New Roman"/>
          <w:sz w:val="24"/>
          <w:szCs w:val="24"/>
        </w:rPr>
        <w:t>32.727,00)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CORO POLIFÓNICO MUNICIPAL</w:t>
      </w:r>
      <w:r w:rsidRPr="0087344D">
        <w:rPr>
          <w:rFonts w:ascii="Times New Roman" w:hAnsi="Times New Roman" w:cs="Times New Roman"/>
          <w:b/>
          <w:sz w:val="24"/>
          <w:szCs w:val="24"/>
        </w:rPr>
        <w:t>:</w:t>
      </w:r>
      <w:r w:rsidR="003A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TRESCIENTOS NOVENTA Y DOS MIL SETECIENTOS VEINTESEIS ($392.726,00)</w:t>
      </w:r>
      <w:r w:rsidRPr="008734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A339B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3A339B">
        <w:rPr>
          <w:rFonts w:ascii="Times New Roman" w:hAnsi="Times New Roman" w:cs="Times New Roman"/>
          <w:sz w:val="24"/>
          <w:szCs w:val="24"/>
        </w:rPr>
        <w:t>de PESOS TREINTA Y DOS MIL SETECIENTOS VEINTISIETE ($32.727,00) cada una.-</w:t>
      </w:r>
    </w:p>
    <w:p w:rsidR="0087344D" w:rsidRDefault="0087344D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9B" w:rsidRDefault="003A339B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9B" w:rsidRDefault="003A339B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2…///</w:t>
      </w:r>
    </w:p>
    <w:p w:rsidR="003A339B" w:rsidRDefault="003A339B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(Sigue Ordenanza Nº 7360)</w:t>
      </w:r>
    </w:p>
    <w:p w:rsidR="003A339B" w:rsidRDefault="003A339B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9B" w:rsidRPr="0087344D" w:rsidRDefault="003A339B" w:rsidP="0087344D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CORO MUNICIPAL DE MAYORES</w:t>
      </w:r>
      <w:r w:rsidRPr="0087344D">
        <w:rPr>
          <w:rFonts w:ascii="Times New Roman" w:hAnsi="Times New Roman" w:cs="Times New Roman"/>
          <w:b/>
          <w:sz w:val="24"/>
          <w:szCs w:val="24"/>
        </w:rPr>
        <w:t>:</w:t>
      </w:r>
      <w:r w:rsidR="003A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TRESCIENTOS DOS MIL DOSCIENTOS SETENTAY CUATRO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302.274,00)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3A339B">
        <w:rPr>
          <w:rFonts w:ascii="Times New Roman" w:hAnsi="Times New Roman" w:cs="Times New Roman"/>
          <w:sz w:val="24"/>
          <w:szCs w:val="24"/>
        </w:rPr>
        <w:t>de PESOS VEINTICINCO MIL CIENTO OCHENTA Y NUEVE CON CINCUENTA CENTAVOS ($ 25.189,50)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CORO JUVENIL MUNICIPAL</w:t>
      </w:r>
      <w:r w:rsidRPr="0087344D">
        <w:rPr>
          <w:rFonts w:ascii="Times New Roman" w:hAnsi="Times New Roman" w:cs="Times New Roman"/>
          <w:sz w:val="24"/>
          <w:szCs w:val="24"/>
        </w:rPr>
        <w:t xml:space="preserve">: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TRESCIENTOS SESENTA Y NUEVE MIL CUATROSCIENTOS VEINTINUEVE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369.429,00)</w:t>
      </w:r>
      <w:r w:rsidRPr="008734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A339B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3A339B">
        <w:rPr>
          <w:rFonts w:ascii="Times New Roman" w:hAnsi="Times New Roman" w:cs="Times New Roman"/>
          <w:sz w:val="24"/>
          <w:szCs w:val="24"/>
        </w:rPr>
        <w:t>de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PESOS TREINTA MIL SETECIENTOS OCHENTA Y SEIS($30.786,00)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9B" w:rsidRPr="003A339B" w:rsidRDefault="0087344D" w:rsidP="003A33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ESCUELA MUNICIPAL DE DANZAS ÁRABES</w:t>
      </w:r>
      <w:r w:rsidRPr="0087344D">
        <w:rPr>
          <w:rFonts w:ascii="Times New Roman" w:hAnsi="Times New Roman" w:cs="Times New Roman"/>
          <w:sz w:val="24"/>
          <w:szCs w:val="24"/>
        </w:rPr>
        <w:t>: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SEISCIENTOS CUATRO MIL DOSCIENTOS CUARENTA Y CUATRO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604.244,00)</w:t>
      </w:r>
      <w:r w:rsidRPr="0087344D">
        <w:rPr>
          <w:rFonts w:ascii="Times New Roman" w:hAnsi="Times New Roman" w:cs="Times New Roman"/>
          <w:b/>
          <w:sz w:val="24"/>
          <w:szCs w:val="24"/>
        </w:rPr>
        <w:t>,</w:t>
      </w:r>
      <w:r w:rsidRPr="003A339B">
        <w:rPr>
          <w:rFonts w:ascii="Times New Roman" w:hAnsi="Times New Roman" w:cs="Times New Roman"/>
          <w:sz w:val="24"/>
          <w:szCs w:val="24"/>
        </w:rPr>
        <w:t xml:space="preserve"> 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Pr="003A339B">
        <w:rPr>
          <w:rFonts w:ascii="Times New Roman" w:hAnsi="Times New Roman" w:cs="Times New Roman"/>
          <w:sz w:val="24"/>
          <w:szCs w:val="24"/>
        </w:rPr>
        <w:t>de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PESOS CINCUENTA MIL TRESCIENTOS CINCUENTA Y TRES ($ 50.353,00)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cada una.-</w:t>
      </w:r>
    </w:p>
    <w:p w:rsidR="003A339B" w:rsidRPr="003A339B" w:rsidRDefault="003A339B" w:rsidP="003A339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3A339B" w:rsidRPr="003A339B" w:rsidRDefault="003A339B" w:rsidP="003A339B">
      <w:pPr>
        <w:pStyle w:val="Prrafodelista"/>
        <w:autoSpaceDE w:val="0"/>
        <w:autoSpaceDN w:val="0"/>
        <w:adjustRightInd w:val="0"/>
        <w:spacing w:line="240" w:lineRule="auto"/>
        <w:ind w:left="13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BANDA INFANTO JUVENIL MUNICIPAL</w:t>
      </w:r>
      <w:r w:rsidRPr="0087344D">
        <w:rPr>
          <w:rFonts w:ascii="Times New Roman" w:hAnsi="Times New Roman" w:cs="Times New Roman"/>
          <w:sz w:val="24"/>
          <w:szCs w:val="24"/>
        </w:rPr>
        <w:t xml:space="preserve">: 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>PESOS UN MILLÓ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N TRESCIENTOS SESENTA Y SIETE MIL QUINIENTOS VEINTE ($ 1.367.520,00)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>en doce (12) cuotas mensuales, iguales y consecutivas de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PESOS CIENTO TRECE MIL NOVECIENTOS SESENTA PESOS($</w:t>
      </w:r>
      <w:r w:rsidR="003A339B">
        <w:rPr>
          <w:rFonts w:ascii="Times New Roman" w:hAnsi="Times New Roman" w:cs="Times New Roman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113.960,00)mensuales y consecutivos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4D">
        <w:rPr>
          <w:rFonts w:ascii="Times New Roman" w:hAnsi="Times New Roman" w:cs="Times New Roman"/>
          <w:sz w:val="24"/>
          <w:szCs w:val="24"/>
        </w:rPr>
        <w:t>TALLER MUNICIPAL DE TEATRO</w:t>
      </w:r>
      <w:r w:rsidRPr="0087344D">
        <w:rPr>
          <w:rFonts w:ascii="Times New Roman" w:hAnsi="Times New Roman" w:cs="Times New Roman"/>
          <w:b/>
          <w:sz w:val="24"/>
          <w:szCs w:val="24"/>
        </w:rPr>
        <w:t>: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PESOS CUATROCIENTOS SEIS MIL DOSCIENTOS SETENTA Y OCHO($406.278,00)</w:t>
      </w:r>
      <w:r w:rsidRPr="0087344D">
        <w:rPr>
          <w:rFonts w:ascii="Times New Roman" w:hAnsi="Times New Roman" w:cs="Times New Roman"/>
          <w:b/>
          <w:sz w:val="24"/>
          <w:szCs w:val="24"/>
        </w:rPr>
        <w:t xml:space="preserve">, pagaderos </w:t>
      </w:r>
      <w:r w:rsidRPr="0087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doce (12) cuotas mensuales, iguales y consecutivas </w:t>
      </w:r>
      <w:proofErr w:type="spellStart"/>
      <w:r w:rsidRPr="0087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87344D">
        <w:rPr>
          <w:rFonts w:ascii="Times New Roman" w:hAnsi="Times New Roman" w:cs="Times New Roman"/>
          <w:b/>
          <w:sz w:val="24"/>
          <w:szCs w:val="24"/>
        </w:rPr>
        <w:t>PESOS</w:t>
      </w:r>
      <w:proofErr w:type="spellEnd"/>
      <w:r w:rsidRPr="0087344D">
        <w:rPr>
          <w:rFonts w:ascii="Times New Roman" w:hAnsi="Times New Roman" w:cs="Times New Roman"/>
          <w:b/>
          <w:sz w:val="24"/>
          <w:szCs w:val="24"/>
        </w:rPr>
        <w:t xml:space="preserve"> TREINTA Y TRES MIL OCHOCIENTOS CINCUENTA Y SEIS ($33.856,00)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9B">
        <w:rPr>
          <w:rFonts w:ascii="Times New Roman" w:hAnsi="Times New Roman" w:cs="Times New Roman"/>
          <w:b/>
          <w:sz w:val="24"/>
          <w:szCs w:val="24"/>
        </w:rPr>
        <w:t>TALLER LITERARIO MUNICIPAL “LEOPOLDO LUGONES”:</w:t>
      </w:r>
      <w:r w:rsidR="003A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QUINIENTOS NOVENTA Y TRES MIL CUATROCIENTOS CINCUENTA Y CUATRO ($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593.454,00)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3A339B">
        <w:rPr>
          <w:rFonts w:ascii="Times New Roman" w:hAnsi="Times New Roman" w:cs="Times New Roman"/>
          <w:color w:val="000000" w:themeColor="text1"/>
          <w:sz w:val="24"/>
          <w:szCs w:val="24"/>
        </w:rPr>
        <w:t>en doce (12) cuotas mensuales, iguales y consecutivas de</w:t>
      </w:r>
      <w:r w:rsidR="003A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39B">
        <w:rPr>
          <w:rFonts w:ascii="Times New Roman" w:hAnsi="Times New Roman" w:cs="Times New Roman"/>
          <w:sz w:val="24"/>
          <w:szCs w:val="24"/>
        </w:rPr>
        <w:t>PESOS CUARENTA Y NUEVE MIL CUATROCIENTOS CINCUENTA Y CUATRO ($49.454,00) cada una.-</w:t>
      </w:r>
    </w:p>
    <w:p w:rsidR="0087344D" w:rsidRPr="0087344D" w:rsidRDefault="0087344D" w:rsidP="0087344D">
      <w:pPr>
        <w:autoSpaceDE w:val="0"/>
        <w:autoSpaceDN w:val="0"/>
        <w:adjustRightInd w:val="0"/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3A339B" w:rsidP="008734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ACCIÓ</w:t>
      </w:r>
      <w:r w:rsidR="0087344D" w:rsidRPr="003A339B">
        <w:rPr>
          <w:rFonts w:ascii="Times New Roman" w:hAnsi="Times New Roman" w:cs="Times New Roman"/>
          <w:b/>
          <w:sz w:val="24"/>
          <w:szCs w:val="24"/>
        </w:rPr>
        <w:t>N CULTURAL EN LOS BARRIOS</w:t>
      </w:r>
      <w:r w:rsidR="0087344D" w:rsidRPr="008734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>PESOS QUINIENTOS CUARENTA Y CUATRO MIL CIENTO SETENTA Y TRES ($544.173,00)</w:t>
      </w:r>
      <w:r w:rsidR="0087344D" w:rsidRPr="0087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 xml:space="preserve">pagaderos </w:t>
      </w:r>
      <w:r w:rsidR="0087344D" w:rsidRPr="0087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mensuales, iguales y consecutivas </w:t>
      </w:r>
      <w:r w:rsidR="0087344D" w:rsidRPr="0087344D">
        <w:rPr>
          <w:rFonts w:ascii="Times New Roman" w:hAnsi="Times New Roman" w:cs="Times New Roman"/>
          <w:sz w:val="24"/>
          <w:szCs w:val="24"/>
        </w:rPr>
        <w:t>de PESOS CUARENTA Y CINCO MIL TRESCIENTOS CUARENTA Y OCHO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($</w:t>
      </w:r>
      <w:r w:rsidR="0087344D">
        <w:rPr>
          <w:rFonts w:ascii="Times New Roman" w:hAnsi="Times New Roman" w:cs="Times New Roman"/>
          <w:sz w:val="24"/>
          <w:szCs w:val="24"/>
        </w:rPr>
        <w:t xml:space="preserve"> </w:t>
      </w:r>
      <w:r w:rsidR="0087344D" w:rsidRPr="0087344D">
        <w:rPr>
          <w:rFonts w:ascii="Times New Roman" w:hAnsi="Times New Roman" w:cs="Times New Roman"/>
          <w:sz w:val="24"/>
          <w:szCs w:val="24"/>
        </w:rPr>
        <w:t>45.348,00) cada una.-</w:t>
      </w:r>
    </w:p>
    <w:p w:rsidR="0087344D" w:rsidRPr="0087344D" w:rsidRDefault="0087344D" w:rsidP="0087344D">
      <w:pPr>
        <w:spacing w:line="240" w:lineRule="auto"/>
        <w:ind w:right="-520" w:hanging="964"/>
        <w:rPr>
          <w:rFonts w:ascii="Times New Roman" w:hAnsi="Times New Roman" w:cs="Times New Roman"/>
          <w:b/>
          <w:sz w:val="24"/>
          <w:szCs w:val="24"/>
        </w:rPr>
      </w:pPr>
    </w:p>
    <w:p w:rsidR="0087344D" w:rsidRPr="0087344D" w:rsidRDefault="0087344D" w:rsidP="0087344D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87344D">
        <w:rPr>
          <w:rFonts w:ascii="Times New Roman" w:hAnsi="Times New Roman" w:cs="Times New Roman"/>
          <w:b/>
          <w:sz w:val="24"/>
          <w:szCs w:val="24"/>
        </w:rPr>
        <w:t>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344D">
        <w:rPr>
          <w:rFonts w:ascii="Times New Roman" w:hAnsi="Times New Roman" w:cs="Times New Roman"/>
          <w:b/>
          <w:sz w:val="24"/>
          <w:szCs w:val="24"/>
        </w:rPr>
        <w:t>FACÚLTASE</w:t>
      </w:r>
      <w:r w:rsidRPr="0087344D">
        <w:rPr>
          <w:rFonts w:ascii="Times New Roman" w:hAnsi="Times New Roman" w:cs="Times New Roman"/>
          <w:sz w:val="24"/>
          <w:szCs w:val="24"/>
        </w:rPr>
        <w:t xml:space="preserve"> al Departamento Ejecutivo Municipal, en caso de considerarlo necesario, a incrementar hasta en un veinte por ciento (20%) la presente Ayuda Económica No Reintegrable.-</w:t>
      </w:r>
    </w:p>
    <w:p w:rsidR="003A339B" w:rsidRDefault="003A339B" w:rsidP="003A339B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3…///</w:t>
      </w:r>
    </w:p>
    <w:p w:rsidR="003A339B" w:rsidRDefault="003A339B" w:rsidP="003A339B">
      <w:pPr>
        <w:autoSpaceDE w:val="0"/>
        <w:autoSpaceDN w:val="0"/>
        <w:adjustRightInd w:val="0"/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(Sigue Ordenanza Nº 7360)</w:t>
      </w:r>
    </w:p>
    <w:p w:rsidR="0087344D" w:rsidRPr="0087344D" w:rsidRDefault="0087344D" w:rsidP="0087344D">
      <w:pPr>
        <w:spacing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34" w:rsidRPr="0087344D" w:rsidRDefault="0087344D" w:rsidP="0087344D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44D">
        <w:rPr>
          <w:rFonts w:ascii="Times New Roman" w:hAnsi="Times New Roman" w:cs="Times New Roman"/>
          <w:b/>
          <w:sz w:val="24"/>
          <w:szCs w:val="24"/>
        </w:rPr>
        <w:t>Art. 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344D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TRANSFERENCIAS PARA FINANCIAR EROGACIONES CORRIENTES, Sub Cuenta SECTOR PRIVADO, Cuenta TRANSFERENCIAS PARA EL FORTALECIMIENTO CULTURAL Y RECREATIVO del Presupuesto Vigente.-</w:t>
      </w:r>
    </w:p>
    <w:p w:rsidR="001E433D" w:rsidRPr="00AC1C16" w:rsidRDefault="0087344D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AE5699">
        <w:rPr>
          <w:rFonts w:ascii="Times New Roman" w:hAnsi="Times New Roman" w:cs="Times New Roman"/>
          <w:sz w:val="24"/>
          <w:szCs w:val="24"/>
        </w:rPr>
        <w:t>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40F"/>
    <w:multiLevelType w:val="hybridMultilevel"/>
    <w:tmpl w:val="532043A0"/>
    <w:lvl w:ilvl="0" w:tplc="83E0AE7C">
      <w:numFmt w:val="bullet"/>
      <w:lvlText w:val="-"/>
      <w:lvlJc w:val="left"/>
      <w:pPr>
        <w:tabs>
          <w:tab w:val="num" w:pos="6207"/>
        </w:tabs>
        <w:ind w:left="6207" w:hanging="85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6432"/>
        </w:tabs>
        <w:ind w:left="6432" w:hanging="360"/>
      </w:pPr>
    </w:lvl>
    <w:lvl w:ilvl="2" w:tplc="0C0A0005">
      <w:start w:val="1"/>
      <w:numFmt w:val="decimal"/>
      <w:lvlText w:val="%3."/>
      <w:lvlJc w:val="left"/>
      <w:pPr>
        <w:tabs>
          <w:tab w:val="num" w:pos="7152"/>
        </w:tabs>
        <w:ind w:left="7152" w:hanging="360"/>
      </w:pPr>
    </w:lvl>
    <w:lvl w:ilvl="3" w:tplc="0C0A0001">
      <w:start w:val="1"/>
      <w:numFmt w:val="decimal"/>
      <w:lvlText w:val="%4."/>
      <w:lvlJc w:val="left"/>
      <w:pPr>
        <w:tabs>
          <w:tab w:val="num" w:pos="7872"/>
        </w:tabs>
        <w:ind w:left="7872" w:hanging="360"/>
      </w:pPr>
    </w:lvl>
    <w:lvl w:ilvl="4" w:tplc="0C0A0003">
      <w:start w:val="1"/>
      <w:numFmt w:val="decimal"/>
      <w:lvlText w:val="%5."/>
      <w:lvlJc w:val="left"/>
      <w:pPr>
        <w:tabs>
          <w:tab w:val="num" w:pos="8592"/>
        </w:tabs>
        <w:ind w:left="8592" w:hanging="360"/>
      </w:pPr>
    </w:lvl>
    <w:lvl w:ilvl="5" w:tplc="0C0A0005">
      <w:start w:val="1"/>
      <w:numFmt w:val="decimal"/>
      <w:lvlText w:val="%6."/>
      <w:lvlJc w:val="left"/>
      <w:pPr>
        <w:tabs>
          <w:tab w:val="num" w:pos="9312"/>
        </w:tabs>
        <w:ind w:left="9312" w:hanging="360"/>
      </w:pPr>
    </w:lvl>
    <w:lvl w:ilvl="6" w:tplc="0C0A0001">
      <w:start w:val="1"/>
      <w:numFmt w:val="decimal"/>
      <w:lvlText w:val="%7."/>
      <w:lvlJc w:val="left"/>
      <w:pPr>
        <w:tabs>
          <w:tab w:val="num" w:pos="10032"/>
        </w:tabs>
        <w:ind w:left="10032" w:hanging="360"/>
      </w:pPr>
    </w:lvl>
    <w:lvl w:ilvl="7" w:tplc="0C0A0003">
      <w:start w:val="1"/>
      <w:numFmt w:val="decimal"/>
      <w:lvlText w:val="%8."/>
      <w:lvlJc w:val="left"/>
      <w:pPr>
        <w:tabs>
          <w:tab w:val="num" w:pos="10752"/>
        </w:tabs>
        <w:ind w:left="10752" w:hanging="360"/>
      </w:pPr>
    </w:lvl>
    <w:lvl w:ilvl="8" w:tplc="0C0A0005">
      <w:start w:val="1"/>
      <w:numFmt w:val="decimal"/>
      <w:lvlText w:val="%9."/>
      <w:lvlJc w:val="left"/>
      <w:pPr>
        <w:tabs>
          <w:tab w:val="num" w:pos="11472"/>
        </w:tabs>
        <w:ind w:left="11472" w:hanging="360"/>
      </w:p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54BE5"/>
    <w:multiLevelType w:val="hybridMultilevel"/>
    <w:tmpl w:val="F758956C"/>
    <w:lvl w:ilvl="0" w:tplc="20B62A9C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76536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60DF2"/>
    <w:rsid w:val="003752CE"/>
    <w:rsid w:val="0038276C"/>
    <w:rsid w:val="003A339B"/>
    <w:rsid w:val="003B15A3"/>
    <w:rsid w:val="003B42D9"/>
    <w:rsid w:val="003F24ED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4208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344D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436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4DD8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7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2021-11-25T14:40:00Z</cp:lastPrinted>
  <dcterms:created xsi:type="dcterms:W3CDTF">2021-11-24T17:05:00Z</dcterms:created>
  <dcterms:modified xsi:type="dcterms:W3CDTF">2021-11-25T14:42:00Z</dcterms:modified>
</cp:coreProperties>
</file>