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2D119E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7349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10354F" w:rsidRPr="0010354F" w:rsidRDefault="00981BC8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0354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10354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10354F" w:rsidRPr="0010354F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="0010354F"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Av. de la Universidad (numeración catastral 2.480) en el tramo comprendido entre las calles </w:t>
      </w:r>
      <w:proofErr w:type="spellStart"/>
      <w:r w:rsidR="0010354F" w:rsidRPr="0010354F">
        <w:rPr>
          <w:rFonts w:ascii="Times New Roman" w:hAnsi="Times New Roman" w:cs="Times New Roman"/>
          <w:bCs/>
          <w:sz w:val="24"/>
          <w:szCs w:val="24"/>
          <w:lang w:val="es-MX"/>
        </w:rPr>
        <w:t>Quinquela</w:t>
      </w:r>
      <w:proofErr w:type="spellEnd"/>
      <w:r w:rsidR="0010354F"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Martín y Fernando </w:t>
      </w:r>
      <w:proofErr w:type="spellStart"/>
      <w:r w:rsidR="0010354F" w:rsidRPr="0010354F">
        <w:rPr>
          <w:rFonts w:ascii="Times New Roman" w:hAnsi="Times New Roman" w:cs="Times New Roman"/>
          <w:bCs/>
          <w:sz w:val="24"/>
          <w:szCs w:val="24"/>
          <w:lang w:val="es-MX"/>
        </w:rPr>
        <w:t>Fader</w:t>
      </w:r>
      <w:proofErr w:type="spellEnd"/>
      <w:r w:rsidR="0010354F"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 esta ciudad, a emplazarse según dictamen técnico </w:t>
      </w:r>
      <w:r w:rsidR="0010354F" w:rsidRPr="0010354F">
        <w:rPr>
          <w:rFonts w:ascii="Times New Roman" w:hAnsi="Times New Roman" w:cs="Times New Roman"/>
          <w:sz w:val="24"/>
          <w:szCs w:val="24"/>
          <w:lang w:val="es-MX"/>
        </w:rPr>
        <w:t xml:space="preserve">obrante a fs. 06 del </w:t>
      </w:r>
      <w:proofErr w:type="spellStart"/>
      <w:r w:rsidR="0010354F" w:rsidRPr="0010354F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10354F" w:rsidRPr="0010354F">
        <w:rPr>
          <w:rFonts w:ascii="Times New Roman" w:hAnsi="Times New Roman" w:cs="Times New Roman"/>
          <w:sz w:val="24"/>
          <w:szCs w:val="24"/>
          <w:lang w:val="es-MX"/>
        </w:rPr>
        <w:t>./Ext./ N° 132.477 (tomando como referencia tercer columna de alumbrado público, veril este).</w:t>
      </w:r>
    </w:p>
    <w:p w:rsidR="0010354F" w:rsidRPr="0010354F" w:rsidRDefault="0010354F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0354F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354F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Av. de la Universidad en el tramo comprendido entre las calles Fernando </w:t>
      </w:r>
      <w:proofErr w:type="spellStart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>Fader</w:t>
      </w:r>
      <w:proofErr w:type="spellEnd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Atilio </w:t>
      </w:r>
      <w:proofErr w:type="spellStart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>Caraune</w:t>
      </w:r>
      <w:proofErr w:type="spellEnd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 esta ciudad, a emplazarse según dictamen técnico </w:t>
      </w:r>
      <w:r w:rsidRPr="0010354F">
        <w:rPr>
          <w:rFonts w:ascii="Times New Roman" w:hAnsi="Times New Roman" w:cs="Times New Roman"/>
          <w:sz w:val="24"/>
          <w:szCs w:val="24"/>
          <w:lang w:val="es-MX"/>
        </w:rPr>
        <w:t xml:space="preserve">obrante a fs. 06 del </w:t>
      </w:r>
      <w:proofErr w:type="spellStart"/>
      <w:r w:rsidRPr="0010354F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10354F">
        <w:rPr>
          <w:rFonts w:ascii="Times New Roman" w:hAnsi="Times New Roman" w:cs="Times New Roman"/>
          <w:sz w:val="24"/>
          <w:szCs w:val="24"/>
          <w:lang w:val="es-MX"/>
        </w:rPr>
        <w:t>./Ext./ N° 132.477 (tomando como referencia la tercer columna de alumbrado público, veril Oeste).</w:t>
      </w:r>
    </w:p>
    <w:p w:rsidR="0010354F" w:rsidRPr="0010354F" w:rsidRDefault="0010354F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10354F">
        <w:rPr>
          <w:rFonts w:ascii="Times New Roman" w:hAnsi="Times New Roman" w:cs="Times New Roman"/>
          <w:b/>
          <w:sz w:val="24"/>
          <w:szCs w:val="24"/>
        </w:rPr>
        <w:t>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354F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Av. de la Universidad en el tramo comprendido entre las calles Atilio </w:t>
      </w:r>
      <w:proofErr w:type="spellStart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>Caraune</w:t>
      </w:r>
      <w:proofErr w:type="spellEnd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Dr. Luis </w:t>
      </w:r>
      <w:proofErr w:type="spellStart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>Costamagna</w:t>
      </w:r>
      <w:proofErr w:type="spellEnd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 esta ciudad, a emplazarse según dictamen técnico </w:t>
      </w:r>
      <w:r w:rsidRPr="0010354F">
        <w:rPr>
          <w:rFonts w:ascii="Times New Roman" w:hAnsi="Times New Roman" w:cs="Times New Roman"/>
          <w:sz w:val="24"/>
          <w:szCs w:val="24"/>
          <w:lang w:val="es-MX"/>
        </w:rPr>
        <w:t xml:space="preserve">obrante a fs. 06 del </w:t>
      </w:r>
      <w:proofErr w:type="spellStart"/>
      <w:r w:rsidRPr="0010354F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10354F">
        <w:rPr>
          <w:rFonts w:ascii="Times New Roman" w:hAnsi="Times New Roman" w:cs="Times New Roman"/>
          <w:sz w:val="24"/>
          <w:szCs w:val="24"/>
          <w:lang w:val="es-MX"/>
        </w:rPr>
        <w:t>./Ext./ N° 132.477 (tomando como referencia la segunda y tercer columna de alumbrado público, veril Oeste).</w:t>
      </w:r>
    </w:p>
    <w:p w:rsidR="0010354F" w:rsidRPr="0010354F" w:rsidRDefault="0010354F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10354F">
        <w:rPr>
          <w:rFonts w:ascii="Times New Roman" w:hAnsi="Times New Roman" w:cs="Times New Roman"/>
          <w:b/>
          <w:sz w:val="24"/>
          <w:szCs w:val="24"/>
        </w:rPr>
        <w:t>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4F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Av. de la Universidad en el tramo comprendido entre las calles Dr. Luis </w:t>
      </w:r>
      <w:proofErr w:type="spellStart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>Costamagna</w:t>
      </w:r>
      <w:proofErr w:type="spellEnd"/>
      <w:r w:rsidRPr="0010354F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Av. de los Constituyentes de esta ciudad, a emplazarse según dictamen técnico </w:t>
      </w:r>
      <w:r w:rsidRPr="0010354F">
        <w:rPr>
          <w:rFonts w:ascii="Times New Roman" w:hAnsi="Times New Roman" w:cs="Times New Roman"/>
          <w:sz w:val="24"/>
          <w:szCs w:val="24"/>
          <w:lang w:val="es-MX"/>
        </w:rPr>
        <w:t xml:space="preserve">obrante a fs. 06 del </w:t>
      </w:r>
      <w:proofErr w:type="spellStart"/>
      <w:r w:rsidRPr="0010354F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10354F">
        <w:rPr>
          <w:rFonts w:ascii="Times New Roman" w:hAnsi="Times New Roman" w:cs="Times New Roman"/>
          <w:sz w:val="24"/>
          <w:szCs w:val="24"/>
          <w:lang w:val="es-MX"/>
        </w:rPr>
        <w:t>./Ext./ N° 132.477 (tomando como referencia la segunda y tercer columna de alumbrado público, veril Oeste).</w:t>
      </w:r>
    </w:p>
    <w:p w:rsidR="0010354F" w:rsidRPr="0010354F" w:rsidRDefault="0010354F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10354F">
        <w:rPr>
          <w:rFonts w:ascii="Times New Roman" w:hAnsi="Times New Roman" w:cs="Times New Roman"/>
          <w:b/>
          <w:sz w:val="24"/>
          <w:szCs w:val="24"/>
        </w:rPr>
        <w:t>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4F">
        <w:rPr>
          <w:rFonts w:ascii="Times New Roman" w:hAnsi="Times New Roman" w:cs="Times New Roman"/>
          <w:sz w:val="24"/>
          <w:szCs w:val="24"/>
        </w:rPr>
        <w:t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vigentes.</w:t>
      </w:r>
    </w:p>
    <w:p w:rsidR="00A06B34" w:rsidRPr="0010354F" w:rsidRDefault="0010354F" w:rsidP="001035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0354F">
        <w:rPr>
          <w:rFonts w:ascii="Times New Roman" w:hAnsi="Times New Roman" w:cs="Times New Roman"/>
          <w:b/>
          <w:sz w:val="24"/>
          <w:szCs w:val="24"/>
        </w:rPr>
        <w:t>Art.6º)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4F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vigente.</w:t>
      </w:r>
    </w:p>
    <w:p w:rsidR="00A66C04" w:rsidRDefault="0010354F" w:rsidP="00CD462C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Art.7º).-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10354F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10354F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10354F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CD462C" w:rsidRPr="00AC1C16" w:rsidRDefault="00CD462C" w:rsidP="00CD462C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696194" w:rsidRPr="00696194" w:rsidRDefault="00896A5C" w:rsidP="001035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0354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D119E"/>
    <w:rsid w:val="002E39BC"/>
    <w:rsid w:val="002F7625"/>
    <w:rsid w:val="003108D4"/>
    <w:rsid w:val="0033252B"/>
    <w:rsid w:val="0033281C"/>
    <w:rsid w:val="00375290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6D8C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D462C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3B17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2021-07-16T11:16:00Z</cp:lastPrinted>
  <dcterms:created xsi:type="dcterms:W3CDTF">2021-11-05T10:11:00Z</dcterms:created>
  <dcterms:modified xsi:type="dcterms:W3CDTF">2021-11-05T10:14:00Z</dcterms:modified>
</cp:coreProperties>
</file>