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0C31" w:rsidRPr="006819B1" w:rsidRDefault="00680C3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Default="00FE45D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9169F0">
        <w:rPr>
          <w:rFonts w:ascii="Times New Roman" w:hAnsi="Times New Roman"/>
          <w:b/>
          <w:sz w:val="24"/>
          <w:szCs w:val="24"/>
          <w:u w:val="single"/>
        </w:rPr>
        <w:t>78</w:t>
      </w:r>
    </w:p>
    <w:p w:rsidR="00D62D76" w:rsidRPr="00D62D76" w:rsidRDefault="00D62D7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9E39C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03E3F" w:rsidRDefault="00603E3F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04B31" w:rsidRPr="00904B31" w:rsidRDefault="00904B31" w:rsidP="00F14402">
      <w:pPr>
        <w:pStyle w:val="Textosinformato"/>
        <w:ind w:left="964" w:hanging="964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A41BA" w:rsidRPr="00AA41BA" w:rsidRDefault="00981BC8" w:rsidP="00AA41BA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A41B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D4445D" w:rsidRPr="00AA41B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AA41B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="00AA41BA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  <w:t>AUTORÍ</w:t>
      </w:r>
      <w:r w:rsidR="00AA41BA" w:rsidRPr="00AA41BA">
        <w:rPr>
          <w:rFonts w:ascii="Times New Roman" w:hAnsi="Times New Roman" w:cs="Times New Roman"/>
          <w:b/>
          <w:bCs/>
          <w:sz w:val="24"/>
          <w:szCs w:val="24"/>
          <w:lang w:val="es-MX"/>
        </w:rPr>
        <w:t>ZASE</w:t>
      </w:r>
      <w:r w:rsidR="00AA41BA" w:rsidRPr="00AA41BA">
        <w:rPr>
          <w:rFonts w:ascii="Times New Roman" w:hAnsi="Times New Roman" w:cs="Times New Roman"/>
          <w:sz w:val="24"/>
          <w:szCs w:val="24"/>
          <w:lang w:val="es-MX"/>
        </w:rPr>
        <w:t xml:space="preserve"> al Parque Industrial Piloto San Francisco S.A., a implementar un reordenamiento del tránsito dentro de su predio,  de acuerdo a dictamen técnico elaborado por la Dirección de Policía Municipal y Defensa Civil obrante a fs. 7 del expediente nº 130.641.-</w:t>
      </w:r>
    </w:p>
    <w:p w:rsidR="00AA41BA" w:rsidRPr="00AA41BA" w:rsidRDefault="00AA41BA" w:rsidP="00AA41BA">
      <w:pPr>
        <w:spacing w:line="240" w:lineRule="auto"/>
        <w:ind w:left="900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BA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  <w:t>AUTORÍ</w:t>
      </w:r>
      <w:r w:rsidRPr="00AA41BA">
        <w:rPr>
          <w:rFonts w:ascii="Times New Roman" w:hAnsi="Times New Roman" w:cs="Times New Roman"/>
          <w:b/>
          <w:sz w:val="24"/>
          <w:szCs w:val="24"/>
        </w:rPr>
        <w:t xml:space="preserve">ZASE </w:t>
      </w:r>
      <w:r w:rsidRPr="00AA41B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construír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 rotondas en las intersecciones de: Ing.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Huergo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 esq. B.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Magnano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; Ing.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Huergo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 esq.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Puzzi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; Ing.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Huergo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 esq.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Miretti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; Ing.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Huergo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 esq. Santiago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Pampiglione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>.</w:t>
      </w:r>
      <w:r w:rsidRPr="00AA41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41BA" w:rsidRPr="00AA41BA" w:rsidRDefault="00AA41BA" w:rsidP="00AA41BA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</w:rPr>
      </w:pPr>
      <w:r w:rsidRPr="00AA41BA">
        <w:rPr>
          <w:rFonts w:ascii="Times New Roman" w:hAnsi="Times New Roman" w:cs="Times New Roman"/>
          <w:b/>
          <w:sz w:val="24"/>
          <w:szCs w:val="24"/>
        </w:rPr>
        <w:t>Art. 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AA4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1B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AUTORÍ</w:t>
      </w:r>
      <w:r w:rsidRPr="00AA41BA">
        <w:rPr>
          <w:rFonts w:ascii="Times New Roman" w:hAnsi="Times New Roman" w:cs="Times New Roman"/>
          <w:b/>
          <w:sz w:val="24"/>
          <w:szCs w:val="24"/>
        </w:rPr>
        <w:t xml:space="preserve">ZASE </w:t>
      </w:r>
      <w:r w:rsidRPr="00AA41BA">
        <w:rPr>
          <w:rFonts w:ascii="Times New Roman" w:hAnsi="Times New Roman" w:cs="Times New Roman"/>
          <w:sz w:val="24"/>
          <w:szCs w:val="24"/>
        </w:rPr>
        <w:t xml:space="preserve">a colocar reductores de velocidad sobre Ing.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Huergo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 a la altura de la empresa Nelson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Ferreyra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, a 60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mts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A41BA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AA41BA">
        <w:rPr>
          <w:rFonts w:ascii="Times New Roman" w:hAnsi="Times New Roman" w:cs="Times New Roman"/>
          <w:sz w:val="24"/>
          <w:szCs w:val="24"/>
        </w:rPr>
        <w:t xml:space="preserve"> la intersección con calle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Puzzi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; a la altura de la empresa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Dyeba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, a 60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mts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A41BA">
        <w:rPr>
          <w:rFonts w:ascii="Times New Roman" w:hAnsi="Times New Roman" w:cs="Times New Roman"/>
          <w:sz w:val="24"/>
          <w:szCs w:val="24"/>
        </w:rPr>
        <w:t>antes</w:t>
      </w:r>
      <w:proofErr w:type="gramEnd"/>
      <w:r w:rsidRPr="00AA41BA">
        <w:rPr>
          <w:rFonts w:ascii="Times New Roman" w:hAnsi="Times New Roman" w:cs="Times New Roman"/>
          <w:sz w:val="24"/>
          <w:szCs w:val="24"/>
        </w:rPr>
        <w:t xml:space="preserve"> de la intersección con calle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Miretti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;  a la altura de la empresa Casagrande, a 60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mts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A41BA">
        <w:rPr>
          <w:rFonts w:ascii="Times New Roman" w:hAnsi="Times New Roman" w:cs="Times New Roman"/>
          <w:sz w:val="24"/>
          <w:szCs w:val="24"/>
        </w:rPr>
        <w:t>antes</w:t>
      </w:r>
      <w:proofErr w:type="gramEnd"/>
      <w:r w:rsidRPr="00AA41BA">
        <w:rPr>
          <w:rFonts w:ascii="Times New Roman" w:hAnsi="Times New Roman" w:cs="Times New Roman"/>
          <w:sz w:val="24"/>
          <w:szCs w:val="24"/>
        </w:rPr>
        <w:t xml:space="preserve"> de la intersección con calle S.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Pampiglione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; a la altura de la empresa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Nicolini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, a 50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mts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A41BA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AA41BA">
        <w:rPr>
          <w:rFonts w:ascii="Times New Roman" w:hAnsi="Times New Roman" w:cs="Times New Roman"/>
          <w:sz w:val="24"/>
          <w:szCs w:val="24"/>
        </w:rPr>
        <w:t xml:space="preserve"> la intersección con calle S.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Pampiglione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 hacia el Sur.</w:t>
      </w:r>
    </w:p>
    <w:p w:rsidR="00AA41BA" w:rsidRPr="00AA41BA" w:rsidRDefault="00AA41BA" w:rsidP="00AA41BA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</w:rPr>
      </w:pPr>
      <w:r w:rsidRPr="00AA41BA">
        <w:rPr>
          <w:rFonts w:ascii="Times New Roman" w:hAnsi="Times New Roman" w:cs="Times New Roman"/>
          <w:b/>
          <w:sz w:val="24"/>
          <w:szCs w:val="24"/>
        </w:rPr>
        <w:t>Art. 4º)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A41BA">
        <w:rPr>
          <w:rFonts w:ascii="Times New Roman" w:hAnsi="Times New Roman" w:cs="Times New Roman"/>
          <w:b/>
          <w:sz w:val="24"/>
          <w:szCs w:val="24"/>
        </w:rPr>
        <w:t xml:space="preserve">PROHIBIR </w:t>
      </w:r>
      <w:r w:rsidRPr="00AA41BA">
        <w:rPr>
          <w:rFonts w:ascii="Times New Roman" w:hAnsi="Times New Roman" w:cs="Times New Roman"/>
          <w:sz w:val="24"/>
          <w:szCs w:val="24"/>
        </w:rPr>
        <w:t xml:space="preserve">estacionar sobre los 10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mts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A41BA">
        <w:rPr>
          <w:rFonts w:ascii="Times New Roman" w:hAnsi="Times New Roman" w:cs="Times New Roman"/>
          <w:sz w:val="24"/>
          <w:szCs w:val="24"/>
        </w:rPr>
        <w:t>lineales</w:t>
      </w:r>
      <w:proofErr w:type="gramEnd"/>
      <w:r w:rsidRPr="00AA41BA">
        <w:rPr>
          <w:rFonts w:ascii="Times New Roman" w:hAnsi="Times New Roman" w:cs="Times New Roman"/>
          <w:sz w:val="24"/>
          <w:szCs w:val="24"/>
        </w:rPr>
        <w:t xml:space="preserve">, veril sur de calle S.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Pampiglione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 xml:space="preserve"> antes de llegar a la ochava de la intersección con calle Ing. </w:t>
      </w:r>
      <w:proofErr w:type="spellStart"/>
      <w:r w:rsidRPr="00AA41BA">
        <w:rPr>
          <w:rFonts w:ascii="Times New Roman" w:hAnsi="Times New Roman" w:cs="Times New Roman"/>
          <w:sz w:val="24"/>
          <w:szCs w:val="24"/>
        </w:rPr>
        <w:t>Huergo</w:t>
      </w:r>
      <w:proofErr w:type="spellEnd"/>
      <w:r w:rsidRPr="00AA41BA">
        <w:rPr>
          <w:rFonts w:ascii="Times New Roman" w:hAnsi="Times New Roman" w:cs="Times New Roman"/>
          <w:sz w:val="24"/>
          <w:szCs w:val="24"/>
        </w:rPr>
        <w:t>.</w:t>
      </w:r>
    </w:p>
    <w:p w:rsidR="00AA41BA" w:rsidRPr="00AA41BA" w:rsidRDefault="00AA41BA" w:rsidP="00AA41BA">
      <w:pPr>
        <w:spacing w:line="240" w:lineRule="auto"/>
        <w:ind w:left="900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BA">
        <w:rPr>
          <w:rFonts w:ascii="Times New Roman" w:hAnsi="Times New Roman" w:cs="Times New Roman"/>
          <w:b/>
          <w:sz w:val="24"/>
          <w:szCs w:val="24"/>
        </w:rPr>
        <w:t>Art.5º)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AA41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A41BA">
        <w:rPr>
          <w:rFonts w:ascii="Times New Roman" w:hAnsi="Times New Roman" w:cs="Times New Roman"/>
          <w:sz w:val="24"/>
          <w:szCs w:val="24"/>
        </w:rPr>
        <w:t>La Secretaría de Infraestructura, a través de las direcciones correspondientes, indicará la ubicación al Parque Industrial Piloto San Francisco S.A., de la señalización vertical y horizontal correspondiente, y demás especificaciones técnicas en un todo de acuerdo con las disposiciones viales vigentes.</w:t>
      </w:r>
    </w:p>
    <w:p w:rsidR="00AA41BA" w:rsidRDefault="00AA41BA" w:rsidP="00AA41BA">
      <w:pPr>
        <w:spacing w:line="240" w:lineRule="auto"/>
        <w:ind w:left="900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BA">
        <w:rPr>
          <w:rFonts w:ascii="Times New Roman" w:hAnsi="Times New Roman" w:cs="Times New Roman"/>
          <w:b/>
          <w:sz w:val="24"/>
          <w:szCs w:val="24"/>
        </w:rPr>
        <w:t>Art. 6º)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AA4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1BA">
        <w:rPr>
          <w:rFonts w:ascii="Times New Roman" w:hAnsi="Times New Roman" w:cs="Times New Roman"/>
          <w:sz w:val="24"/>
          <w:szCs w:val="24"/>
        </w:rPr>
        <w:t>La erogación que demande el cumplimiento de lo establecido en la presente ordenanza, como lo que demande la señalización correspondiente, será a exclusivo cargo del “Parque Industrial Piloto San Francisco S.A”.</w:t>
      </w:r>
    </w:p>
    <w:p w:rsidR="00680C31" w:rsidRPr="00AA41BA" w:rsidRDefault="00AA41BA" w:rsidP="00AA41BA">
      <w:pPr>
        <w:spacing w:line="240" w:lineRule="auto"/>
        <w:ind w:left="900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7</w:t>
      </w:r>
      <w:r w:rsidR="00D41D5B" w:rsidRPr="00AA41BA">
        <w:rPr>
          <w:rFonts w:ascii="Times New Roman" w:hAnsi="Times New Roman" w:cs="Times New Roman"/>
          <w:b/>
          <w:sz w:val="24"/>
          <w:szCs w:val="24"/>
        </w:rPr>
        <w:t>º).-</w:t>
      </w:r>
      <w:r w:rsidR="00D41D5B" w:rsidRPr="00AA41BA">
        <w:rPr>
          <w:rFonts w:ascii="Times New Roman" w:hAnsi="Times New Roman" w:cs="Times New Roman"/>
          <w:b/>
          <w:sz w:val="24"/>
          <w:szCs w:val="24"/>
        </w:rPr>
        <w:tab/>
      </w:r>
      <w:r w:rsidR="00186CCF" w:rsidRPr="00AA41BA">
        <w:rPr>
          <w:rFonts w:ascii="Times New Roman" w:hAnsi="Times New Roman" w:cs="Times New Roman"/>
          <w:b/>
          <w:sz w:val="24"/>
          <w:szCs w:val="24"/>
        </w:rPr>
        <w:t>REGÍSTRESE</w:t>
      </w:r>
      <w:r w:rsidR="00186CCF" w:rsidRPr="00AA41BA">
        <w:rPr>
          <w:rFonts w:ascii="Times New Roman" w:hAnsi="Times New Roman" w:cs="Times New Roman"/>
          <w:sz w:val="24"/>
          <w:szCs w:val="24"/>
        </w:rPr>
        <w:t xml:space="preserve">, comuníquese al Departamento Ejecutivo, publíquese y </w:t>
      </w:r>
      <w:r w:rsidR="006D189C" w:rsidRPr="00AA41BA">
        <w:rPr>
          <w:rFonts w:ascii="Times New Roman" w:hAnsi="Times New Roman" w:cs="Times New Roman"/>
          <w:sz w:val="24"/>
          <w:szCs w:val="24"/>
        </w:rPr>
        <w:t xml:space="preserve">  </w:t>
      </w:r>
      <w:r w:rsidR="00D41D5B" w:rsidRPr="00AA41BA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AA41BA">
        <w:rPr>
          <w:rFonts w:ascii="Times New Roman" w:hAnsi="Times New Roman" w:cs="Times New Roman"/>
          <w:sz w:val="24"/>
          <w:szCs w:val="24"/>
        </w:rPr>
        <w:t>archívese</w:t>
      </w:r>
      <w:r w:rsidR="00BA5374" w:rsidRPr="00AA41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C31" w:rsidRDefault="00680C31" w:rsidP="009E39CA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E25176">
        <w:rPr>
          <w:rFonts w:ascii="Times New Roman" w:hAnsi="Times New Roman"/>
          <w:sz w:val="24"/>
          <w:szCs w:val="24"/>
        </w:rPr>
        <w:t>e San Francisco, a los veinte</w:t>
      </w:r>
      <w:r w:rsidRPr="006819B1">
        <w:rPr>
          <w:rFonts w:ascii="Times New Roman" w:hAnsi="Times New Roman"/>
          <w:sz w:val="24"/>
          <w:szCs w:val="24"/>
        </w:rPr>
        <w:t xml:space="preserve"> días del m</w:t>
      </w:r>
      <w:r w:rsidR="004E5ED1">
        <w:rPr>
          <w:rFonts w:ascii="Times New Roman" w:hAnsi="Times New Roman"/>
          <w:sz w:val="24"/>
          <w:szCs w:val="24"/>
        </w:rPr>
        <w:t>es de mayo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FE45D6" w:rsidRDefault="00FE45D6" w:rsidP="00D62D76">
      <w:pPr>
        <w:spacing w:line="240" w:lineRule="auto"/>
        <w:ind w:hanging="1021"/>
        <w:jc w:val="center"/>
        <w:rPr>
          <w:rFonts w:ascii="Times New Roman" w:hAnsi="Times New Roman"/>
          <w:sz w:val="24"/>
          <w:szCs w:val="24"/>
        </w:rPr>
      </w:pPr>
    </w:p>
    <w:p w:rsidR="00904B31" w:rsidRPr="00120951" w:rsidRDefault="00904B31" w:rsidP="00D62D76">
      <w:pPr>
        <w:spacing w:line="240" w:lineRule="auto"/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988" w:rsidRDefault="00896A5C" w:rsidP="00D62D7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7988" w:rsidRDefault="000B7988">
      <w:pPr>
        <w:rPr>
          <w:rFonts w:ascii="Times New Roman" w:hAnsi="Times New Roman" w:cs="Times New Roman"/>
          <w:sz w:val="24"/>
          <w:szCs w:val="24"/>
        </w:rPr>
      </w:pPr>
    </w:p>
    <w:p w:rsidR="002164B4" w:rsidRPr="006819B1" w:rsidRDefault="002164B4" w:rsidP="00D62D76">
      <w:pPr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91400"/>
    <w:rsid w:val="0009206B"/>
    <w:rsid w:val="000A7D94"/>
    <w:rsid w:val="000B0AEE"/>
    <w:rsid w:val="000B7988"/>
    <w:rsid w:val="000C0DB4"/>
    <w:rsid w:val="000E5F6F"/>
    <w:rsid w:val="00120951"/>
    <w:rsid w:val="00150BF1"/>
    <w:rsid w:val="001740E4"/>
    <w:rsid w:val="00186CCF"/>
    <w:rsid w:val="001B77FB"/>
    <w:rsid w:val="002164B4"/>
    <w:rsid w:val="0023486A"/>
    <w:rsid w:val="00241862"/>
    <w:rsid w:val="002665D9"/>
    <w:rsid w:val="002B1754"/>
    <w:rsid w:val="002B4B4A"/>
    <w:rsid w:val="002F7625"/>
    <w:rsid w:val="003108D4"/>
    <w:rsid w:val="003752CE"/>
    <w:rsid w:val="0038276C"/>
    <w:rsid w:val="003B15A3"/>
    <w:rsid w:val="00426A0C"/>
    <w:rsid w:val="00440519"/>
    <w:rsid w:val="004A4B58"/>
    <w:rsid w:val="004C37FA"/>
    <w:rsid w:val="004E5ED1"/>
    <w:rsid w:val="00502AA5"/>
    <w:rsid w:val="005169B3"/>
    <w:rsid w:val="00524C3F"/>
    <w:rsid w:val="0055069D"/>
    <w:rsid w:val="005B2D58"/>
    <w:rsid w:val="005B3E2A"/>
    <w:rsid w:val="005B4D4F"/>
    <w:rsid w:val="005D3C69"/>
    <w:rsid w:val="005E2A3B"/>
    <w:rsid w:val="0060278E"/>
    <w:rsid w:val="00603E3F"/>
    <w:rsid w:val="006058DF"/>
    <w:rsid w:val="006131CF"/>
    <w:rsid w:val="00613523"/>
    <w:rsid w:val="006265C4"/>
    <w:rsid w:val="0065554A"/>
    <w:rsid w:val="00680C31"/>
    <w:rsid w:val="006819B1"/>
    <w:rsid w:val="00682083"/>
    <w:rsid w:val="00682DC1"/>
    <w:rsid w:val="006A5C07"/>
    <w:rsid w:val="006B49C4"/>
    <w:rsid w:val="006D189C"/>
    <w:rsid w:val="006D6D8E"/>
    <w:rsid w:val="006F29B6"/>
    <w:rsid w:val="00713A13"/>
    <w:rsid w:val="00762C31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E2572"/>
    <w:rsid w:val="008E4C13"/>
    <w:rsid w:val="00904B31"/>
    <w:rsid w:val="009169F0"/>
    <w:rsid w:val="00920FC9"/>
    <w:rsid w:val="00931250"/>
    <w:rsid w:val="00936021"/>
    <w:rsid w:val="00981BC8"/>
    <w:rsid w:val="009856DC"/>
    <w:rsid w:val="009867A5"/>
    <w:rsid w:val="009C3B34"/>
    <w:rsid w:val="009C4EBB"/>
    <w:rsid w:val="009C653D"/>
    <w:rsid w:val="009E2078"/>
    <w:rsid w:val="009E39CA"/>
    <w:rsid w:val="009E4D58"/>
    <w:rsid w:val="00A01F05"/>
    <w:rsid w:val="00A1306F"/>
    <w:rsid w:val="00A14304"/>
    <w:rsid w:val="00A146E5"/>
    <w:rsid w:val="00A2296A"/>
    <w:rsid w:val="00A412C1"/>
    <w:rsid w:val="00A46F05"/>
    <w:rsid w:val="00A72C03"/>
    <w:rsid w:val="00AA41BA"/>
    <w:rsid w:val="00AA5F67"/>
    <w:rsid w:val="00AB056D"/>
    <w:rsid w:val="00AB6FC5"/>
    <w:rsid w:val="00B53677"/>
    <w:rsid w:val="00B70444"/>
    <w:rsid w:val="00B87CFB"/>
    <w:rsid w:val="00BA5374"/>
    <w:rsid w:val="00BC7DDF"/>
    <w:rsid w:val="00BD7347"/>
    <w:rsid w:val="00C52B18"/>
    <w:rsid w:val="00C621F2"/>
    <w:rsid w:val="00C747F8"/>
    <w:rsid w:val="00C9757F"/>
    <w:rsid w:val="00C97CE9"/>
    <w:rsid w:val="00CF153D"/>
    <w:rsid w:val="00CF4357"/>
    <w:rsid w:val="00D142B7"/>
    <w:rsid w:val="00D260CD"/>
    <w:rsid w:val="00D33CC7"/>
    <w:rsid w:val="00D41D5B"/>
    <w:rsid w:val="00D4445D"/>
    <w:rsid w:val="00D62D76"/>
    <w:rsid w:val="00D72F2B"/>
    <w:rsid w:val="00D82700"/>
    <w:rsid w:val="00DA3BCA"/>
    <w:rsid w:val="00DB0585"/>
    <w:rsid w:val="00DB0F51"/>
    <w:rsid w:val="00DD08A7"/>
    <w:rsid w:val="00DD4502"/>
    <w:rsid w:val="00E06C84"/>
    <w:rsid w:val="00E170CD"/>
    <w:rsid w:val="00E25176"/>
    <w:rsid w:val="00E30990"/>
    <w:rsid w:val="00E50D4A"/>
    <w:rsid w:val="00E55AB7"/>
    <w:rsid w:val="00E8443F"/>
    <w:rsid w:val="00ED3250"/>
    <w:rsid w:val="00ED4921"/>
    <w:rsid w:val="00EE6F02"/>
    <w:rsid w:val="00F006CF"/>
    <w:rsid w:val="00F14402"/>
    <w:rsid w:val="00F24FC5"/>
    <w:rsid w:val="00F6668B"/>
    <w:rsid w:val="00FB04DE"/>
    <w:rsid w:val="00FB3167"/>
    <w:rsid w:val="00FC26EC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2020-11-04T15:06:00Z</cp:lastPrinted>
  <dcterms:created xsi:type="dcterms:W3CDTF">2021-05-21T09:30:00Z</dcterms:created>
  <dcterms:modified xsi:type="dcterms:W3CDTF">2021-05-21T09:30:00Z</dcterms:modified>
</cp:coreProperties>
</file>